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CCCE" w14:textId="3F1CFE06" w:rsidR="009F258A" w:rsidRPr="00E90F98" w:rsidRDefault="009F258A" w:rsidP="00E90F98">
      <w:pPr>
        <w:widowControl w:val="0"/>
        <w:spacing w:after="120" w:line="271" w:lineRule="auto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 w:rsidRPr="005D0D8D">
        <w:rPr>
          <w:rFonts w:ascii="Arial" w:hAnsi="Arial" w:cs="Arial"/>
          <w:b/>
          <w:i/>
          <w:snapToGrid w:val="0"/>
          <w:sz w:val="18"/>
          <w:szCs w:val="18"/>
        </w:rPr>
        <w:t xml:space="preserve">Załącznik </w:t>
      </w:r>
      <w:r w:rsidR="005D0D8D" w:rsidRPr="005D0D8D">
        <w:rPr>
          <w:rFonts w:ascii="Arial" w:hAnsi="Arial" w:cs="Arial"/>
          <w:b/>
          <w:i/>
          <w:snapToGrid w:val="0"/>
          <w:sz w:val="18"/>
          <w:szCs w:val="18"/>
        </w:rPr>
        <w:t>n</w:t>
      </w:r>
      <w:r w:rsidRPr="005D0D8D">
        <w:rPr>
          <w:rFonts w:ascii="Arial" w:hAnsi="Arial" w:cs="Arial"/>
          <w:b/>
          <w:i/>
          <w:snapToGrid w:val="0"/>
          <w:sz w:val="18"/>
          <w:szCs w:val="18"/>
        </w:rPr>
        <w:t>r </w:t>
      </w:r>
      <w:r w:rsidR="00C04FB0">
        <w:rPr>
          <w:rFonts w:ascii="Arial" w:hAnsi="Arial" w:cs="Arial"/>
          <w:b/>
          <w:i/>
          <w:snapToGrid w:val="0"/>
          <w:sz w:val="18"/>
          <w:szCs w:val="18"/>
        </w:rPr>
        <w:t>9</w:t>
      </w:r>
      <w:r w:rsidR="005D0D8D" w:rsidRPr="005D0D8D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  <w:bookmarkStart w:id="0" w:name="_Hlk104296244"/>
    </w:p>
    <w:p w14:paraId="73DAD426" w14:textId="3B6E6762" w:rsidR="00F87958" w:rsidRPr="00A96801" w:rsidRDefault="00F87958" w:rsidP="009E6789">
      <w:pPr>
        <w:keepNext/>
        <w:tabs>
          <w:tab w:val="num" w:pos="720"/>
        </w:tabs>
        <w:spacing w:after="120" w:line="271" w:lineRule="auto"/>
        <w:ind w:right="70"/>
        <w:jc w:val="center"/>
        <w:outlineLvl w:val="1"/>
        <w:rPr>
          <w:rFonts w:ascii="Arial" w:hAnsi="Arial" w:cs="Arial"/>
          <w:b/>
          <w:sz w:val="22"/>
          <w:szCs w:val="22"/>
        </w:rPr>
      </w:pPr>
      <w:r w:rsidRPr="00A96801">
        <w:rPr>
          <w:rFonts w:ascii="Arial" w:hAnsi="Arial" w:cs="Arial"/>
          <w:b/>
          <w:sz w:val="22"/>
          <w:szCs w:val="22"/>
        </w:rPr>
        <w:t xml:space="preserve">FORMULARZ </w:t>
      </w:r>
      <w:r w:rsidR="005D0D8D">
        <w:rPr>
          <w:rFonts w:ascii="Arial" w:hAnsi="Arial" w:cs="Arial"/>
          <w:b/>
          <w:sz w:val="22"/>
          <w:szCs w:val="22"/>
        </w:rPr>
        <w:t>CENOWY</w:t>
      </w:r>
    </w:p>
    <w:p w14:paraId="258E113F" w14:textId="33E4D546" w:rsidR="00F87958" w:rsidRPr="00E90F98" w:rsidRDefault="00F87958" w:rsidP="00E90F98">
      <w:pPr>
        <w:widowControl w:val="0"/>
        <w:spacing w:after="120" w:line="271" w:lineRule="auto"/>
        <w:jc w:val="both"/>
        <w:rPr>
          <w:rFonts w:ascii="Arial" w:hAnsi="Arial" w:cs="Arial"/>
          <w:b/>
          <w:sz w:val="22"/>
          <w:szCs w:val="22"/>
        </w:rPr>
      </w:pPr>
      <w:bookmarkStart w:id="1" w:name="_Hlk104295961"/>
      <w:r w:rsidRPr="00A96801">
        <w:rPr>
          <w:rFonts w:ascii="Arial" w:hAnsi="Arial" w:cs="Arial"/>
          <w:b/>
          <w:snapToGrid w:val="0"/>
          <w:sz w:val="22"/>
          <w:szCs w:val="22"/>
          <w:u w:val="single"/>
        </w:rPr>
        <w:t>Nr sprawy:</w:t>
      </w:r>
      <w:r w:rsidRPr="00A96801">
        <w:rPr>
          <w:rFonts w:ascii="Arial" w:hAnsi="Arial" w:cs="Arial"/>
          <w:snapToGrid w:val="0"/>
          <w:sz w:val="22"/>
          <w:szCs w:val="22"/>
        </w:rPr>
        <w:t xml:space="preserve"> </w:t>
      </w:r>
      <w:r w:rsidRPr="00A96801">
        <w:rPr>
          <w:rFonts w:ascii="Arial" w:hAnsi="Arial" w:cs="Arial"/>
          <w:b/>
          <w:snapToGrid w:val="0"/>
          <w:sz w:val="22"/>
          <w:szCs w:val="22"/>
        </w:rPr>
        <w:t>ABM-</w:t>
      </w:r>
      <w:r w:rsidR="005D0D8D">
        <w:rPr>
          <w:rFonts w:ascii="Arial" w:hAnsi="Arial" w:cs="Arial"/>
          <w:b/>
          <w:snapToGrid w:val="0"/>
          <w:sz w:val="22"/>
          <w:szCs w:val="22"/>
        </w:rPr>
        <w:t>ZP-</w:t>
      </w:r>
      <w:r w:rsidR="00BD323F">
        <w:rPr>
          <w:rFonts w:ascii="Arial" w:hAnsi="Arial" w:cs="Arial"/>
          <w:b/>
          <w:snapToGrid w:val="0"/>
          <w:sz w:val="22"/>
          <w:szCs w:val="22"/>
        </w:rPr>
        <w:t>1</w:t>
      </w:r>
      <w:r w:rsidRPr="00A96801">
        <w:rPr>
          <w:rFonts w:ascii="Arial" w:hAnsi="Arial" w:cs="Arial"/>
          <w:b/>
          <w:snapToGrid w:val="0"/>
          <w:sz w:val="22"/>
          <w:szCs w:val="22"/>
        </w:rPr>
        <w:t>/202</w:t>
      </w:r>
      <w:r w:rsidR="00BD323F">
        <w:rPr>
          <w:rFonts w:ascii="Arial" w:hAnsi="Arial" w:cs="Arial"/>
          <w:b/>
          <w:snapToGrid w:val="0"/>
          <w:sz w:val="22"/>
          <w:szCs w:val="22"/>
        </w:rPr>
        <w:t>3</w:t>
      </w:r>
    </w:p>
    <w:p w14:paraId="56386105" w14:textId="77777777" w:rsidR="00F87958" w:rsidRPr="00A96801" w:rsidRDefault="00F87958" w:rsidP="009E6789">
      <w:pPr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sz w:val="22"/>
          <w:szCs w:val="22"/>
        </w:rPr>
        <w:t xml:space="preserve">Zamawiający: </w:t>
      </w:r>
      <w:r w:rsidRPr="00A96801">
        <w:rPr>
          <w:rFonts w:ascii="Arial" w:hAnsi="Arial" w:cs="Arial"/>
          <w:b/>
          <w:sz w:val="22"/>
          <w:szCs w:val="22"/>
        </w:rPr>
        <w:t>Agencja Badań Medycznych</w:t>
      </w:r>
    </w:p>
    <w:p w14:paraId="28FD8B0B" w14:textId="72411A65" w:rsidR="00F87958" w:rsidRPr="00A96801" w:rsidRDefault="00F87958" w:rsidP="00E90F98">
      <w:pPr>
        <w:spacing w:after="120" w:line="271" w:lineRule="auto"/>
        <w:ind w:left="14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96801">
        <w:rPr>
          <w:rFonts w:ascii="Arial" w:hAnsi="Arial" w:cs="Arial"/>
          <w:color w:val="000000" w:themeColor="text1"/>
          <w:sz w:val="22"/>
          <w:szCs w:val="22"/>
        </w:rPr>
        <w:t>ul. Stanisława Moniuszki 1 A, 00-014 Warszawa</w:t>
      </w:r>
      <w:bookmarkEnd w:id="1"/>
    </w:p>
    <w:p w14:paraId="21CBF4CC" w14:textId="77777777" w:rsidR="00F87958" w:rsidRPr="00A96801" w:rsidRDefault="00F87958" w:rsidP="009E6789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2" w:name="_Hlk104295915"/>
      <w:r w:rsidRPr="00A96801">
        <w:rPr>
          <w:rFonts w:ascii="Arial" w:hAnsi="Arial" w:cs="Arial"/>
          <w:b/>
          <w:color w:val="000000" w:themeColor="text1"/>
          <w:sz w:val="22"/>
          <w:szCs w:val="22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31"/>
        <w:gridCol w:w="8219"/>
      </w:tblGrid>
      <w:tr w:rsidR="00F87958" w:rsidRPr="00A96801" w14:paraId="28F6B9F7" w14:textId="77777777" w:rsidTr="00C02BF4">
        <w:trPr>
          <w:trHeight w:val="698"/>
        </w:trPr>
        <w:tc>
          <w:tcPr>
            <w:tcW w:w="4758" w:type="dxa"/>
            <w:shd w:val="clear" w:color="auto" w:fill="D9D9D9"/>
          </w:tcPr>
          <w:p w14:paraId="287AFABF" w14:textId="77777777" w:rsidR="00F87958" w:rsidRPr="00A96801" w:rsidRDefault="00F87958" w:rsidP="009E6789">
            <w:pPr>
              <w:spacing w:after="120" w:line="271" w:lineRule="auto"/>
              <w:ind w:left="851" w:hanging="851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8250" w:type="dxa"/>
            <w:vAlign w:val="bottom"/>
          </w:tcPr>
          <w:p w14:paraId="10F2338D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  <w:p w14:paraId="36B06A9C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  <w:tr w:rsidR="00F87958" w:rsidRPr="00A96801" w14:paraId="18D6D7D9" w14:textId="77777777" w:rsidTr="00C02BF4">
        <w:tc>
          <w:tcPr>
            <w:tcW w:w="4758" w:type="dxa"/>
            <w:shd w:val="clear" w:color="auto" w:fill="D9D9D9"/>
          </w:tcPr>
          <w:p w14:paraId="0D0B83A9" w14:textId="77777777" w:rsidR="00F87958" w:rsidRPr="00A96801" w:rsidRDefault="00F87958" w:rsidP="009E6789">
            <w:pPr>
              <w:spacing w:after="120" w:line="271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eastAsia="en-GB"/>
              </w:rPr>
              <w:t xml:space="preserve">Adres lub siedziba: </w:t>
            </w:r>
          </w:p>
        </w:tc>
        <w:tc>
          <w:tcPr>
            <w:tcW w:w="8250" w:type="dxa"/>
            <w:vAlign w:val="bottom"/>
          </w:tcPr>
          <w:p w14:paraId="0DC6A5E4" w14:textId="77777777" w:rsidR="00F87958" w:rsidRPr="00A96801" w:rsidRDefault="00F87958" w:rsidP="009E6789">
            <w:pPr>
              <w:spacing w:after="120" w:line="271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eastAsia="en-GB"/>
              </w:rPr>
            </w:pPr>
            <w:r w:rsidRPr="00A96801">
              <w:rPr>
                <w:rFonts w:ascii="Arial" w:hAnsi="Arial" w:cs="Arial"/>
                <w:color w:val="000000" w:themeColor="text1"/>
                <w:sz w:val="22"/>
                <w:szCs w:val="22"/>
              </w:rPr>
              <w:t>………………………………………………</w:t>
            </w:r>
          </w:p>
        </w:tc>
      </w:tr>
    </w:tbl>
    <w:p w14:paraId="40B2FE87" w14:textId="3671C960" w:rsidR="00F87958" w:rsidRPr="00E90F98" w:rsidRDefault="00F87958" w:rsidP="00E90F98">
      <w:pPr>
        <w:keepNext/>
        <w:spacing w:after="120" w:line="271" w:lineRule="auto"/>
        <w:outlineLvl w:val="0"/>
        <w:rPr>
          <w:rFonts w:ascii="Arial" w:hAnsi="Arial" w:cs="Arial"/>
          <w:color w:val="000000" w:themeColor="text1"/>
          <w:sz w:val="18"/>
          <w:szCs w:val="18"/>
        </w:rPr>
      </w:pPr>
      <w:r w:rsidRPr="00A96801">
        <w:rPr>
          <w:rFonts w:ascii="Arial" w:hAnsi="Arial" w:cs="Arial"/>
          <w:i/>
          <w:color w:val="000000" w:themeColor="text1"/>
          <w:sz w:val="18"/>
          <w:szCs w:val="18"/>
        </w:rPr>
        <w:t>w przypadku oferty wspólnej należy podać nazwy i adresy wszystkich Wykonawców</w:t>
      </w:r>
      <w:bookmarkEnd w:id="0"/>
      <w:r w:rsidRPr="00A96801">
        <w:rPr>
          <w:rFonts w:ascii="Arial" w:hAnsi="Arial" w:cs="Arial"/>
          <w:i/>
          <w:color w:val="000000" w:themeColor="text1"/>
          <w:sz w:val="18"/>
          <w:szCs w:val="18"/>
        </w:rPr>
        <w:t>.</w:t>
      </w:r>
      <w:r w:rsidRPr="00A96801" w:rsidDel="000C4D1C">
        <w:rPr>
          <w:rFonts w:ascii="Arial" w:hAnsi="Arial" w:cs="Arial"/>
          <w:i/>
          <w:color w:val="000000" w:themeColor="text1"/>
          <w:sz w:val="18"/>
          <w:szCs w:val="18"/>
        </w:rPr>
        <w:t xml:space="preserve"> </w:t>
      </w:r>
      <w:bookmarkEnd w:id="2"/>
    </w:p>
    <w:p w14:paraId="4AA38A31" w14:textId="3F6E1F04" w:rsidR="008571F2" w:rsidRPr="00C04FB0" w:rsidRDefault="00F87958" w:rsidP="00C04FB0">
      <w:pPr>
        <w:keepNext/>
        <w:tabs>
          <w:tab w:val="left" w:pos="284"/>
        </w:tabs>
        <w:spacing w:after="120" w:line="271" w:lineRule="auto"/>
        <w:jc w:val="both"/>
        <w:outlineLvl w:val="1"/>
        <w:rPr>
          <w:rFonts w:ascii="Arial" w:hAnsi="Arial" w:cs="Arial"/>
          <w:color w:val="000000" w:themeColor="text1"/>
          <w:sz w:val="22"/>
          <w:szCs w:val="22"/>
        </w:rPr>
      </w:pPr>
      <w:r w:rsidRPr="00C04FB0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 xml:space="preserve">W odpowiedzi na </w:t>
      </w:r>
      <w:r w:rsidR="00F328CB" w:rsidRPr="00C04FB0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ogłoszenie o zamówieniu</w:t>
      </w:r>
      <w:r w:rsidRPr="00C04FB0">
        <w:rPr>
          <w:rFonts w:ascii="Arial" w:hAnsi="Arial" w:cs="Arial"/>
          <w:bCs/>
          <w:iCs/>
          <w:color w:val="000000" w:themeColor="text1"/>
          <w:sz w:val="22"/>
          <w:szCs w:val="22"/>
        </w:rPr>
        <w:t xml:space="preserve"> składamy </w:t>
      </w:r>
      <w:r w:rsidRPr="00C04FB0">
        <w:rPr>
          <w:rFonts w:ascii="Arial" w:hAnsi="Arial" w:cs="Arial"/>
          <w:bCs/>
          <w:iCs/>
          <w:snapToGrid w:val="0"/>
          <w:color w:val="000000" w:themeColor="text1"/>
          <w:sz w:val="22"/>
          <w:szCs w:val="22"/>
        </w:rPr>
        <w:t>niniejszą ofertę oświadczając, że </w:t>
      </w:r>
      <w:r w:rsidRPr="00C04FB0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oferujemy wykonanie zamówienia </w:t>
      </w:r>
      <w:r w:rsidR="00BA5875" w:rsidRPr="00C04FB0">
        <w:rPr>
          <w:rFonts w:ascii="Arial" w:hAnsi="Arial" w:cs="Arial"/>
          <w:color w:val="000000" w:themeColor="text1"/>
          <w:sz w:val="22"/>
          <w:szCs w:val="22"/>
        </w:rPr>
        <w:t>za:</w:t>
      </w:r>
    </w:p>
    <w:p w14:paraId="1407DC1B" w14:textId="668301F1" w:rsidR="00BA5875" w:rsidRDefault="00B455EB" w:rsidP="00C04FB0">
      <w:pPr>
        <w:tabs>
          <w:tab w:val="left" w:pos="426"/>
        </w:tabs>
        <w:spacing w:after="120"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łączną cenę:</w:t>
      </w:r>
    </w:p>
    <w:p w14:paraId="3A821290" w14:textId="7A056CBC" w:rsidR="007F5E9A" w:rsidRPr="009E6789" w:rsidRDefault="007F5E9A" w:rsidP="00C04FB0">
      <w:pPr>
        <w:tabs>
          <w:tab w:val="left" w:pos="426"/>
        </w:tabs>
        <w:spacing w:after="120"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cenę netto (bez podatku VAT): …………………………… zł</w:t>
      </w:r>
    </w:p>
    <w:p w14:paraId="2B0EEA5E" w14:textId="3D29529F" w:rsidR="007F5E9A" w:rsidRPr="009E6789" w:rsidRDefault="007F5E9A" w:rsidP="00C04FB0">
      <w:pPr>
        <w:spacing w:after="120" w:line="271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cenę brutto (z podatkiem VAT): ………………………..… zł</w:t>
      </w:r>
    </w:p>
    <w:p w14:paraId="7641D9A2" w14:textId="77777777" w:rsidR="007F5E9A" w:rsidRPr="009E6789" w:rsidRDefault="007F5E9A" w:rsidP="00C04FB0">
      <w:pPr>
        <w:spacing w:after="120" w:line="271" w:lineRule="auto"/>
        <w:rPr>
          <w:rFonts w:ascii="Arial" w:hAnsi="Arial" w:cs="Arial"/>
          <w:b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b/>
          <w:color w:val="000000" w:themeColor="text1"/>
          <w:sz w:val="22"/>
          <w:szCs w:val="22"/>
        </w:rPr>
        <w:t>słownie: ……………..……………………………………………………………………  …/100,</w:t>
      </w:r>
    </w:p>
    <w:p w14:paraId="79F7DE67" w14:textId="7EA8BDDB" w:rsidR="005A6624" w:rsidRDefault="00F87958" w:rsidP="00C04FB0">
      <w:pPr>
        <w:tabs>
          <w:tab w:val="left" w:pos="9355"/>
        </w:tabs>
        <w:spacing w:after="120" w:line="271" w:lineRule="auto"/>
        <w:rPr>
          <w:rFonts w:ascii="Arial" w:hAnsi="Arial" w:cs="Arial"/>
          <w:color w:val="000000" w:themeColor="text1"/>
          <w:sz w:val="22"/>
          <w:szCs w:val="22"/>
        </w:rPr>
      </w:pPr>
      <w:r w:rsidRPr="009E6789">
        <w:rPr>
          <w:rFonts w:ascii="Arial" w:hAnsi="Arial" w:cs="Arial"/>
          <w:color w:val="000000" w:themeColor="text1"/>
          <w:sz w:val="22"/>
          <w:szCs w:val="22"/>
        </w:rPr>
        <w:t xml:space="preserve">zgodnie z </w:t>
      </w:r>
      <w:r w:rsidR="007F5E9A" w:rsidRPr="009E6789">
        <w:rPr>
          <w:rFonts w:ascii="Arial" w:hAnsi="Arial" w:cs="Arial"/>
          <w:color w:val="000000" w:themeColor="text1"/>
          <w:sz w:val="22"/>
          <w:szCs w:val="22"/>
        </w:rPr>
        <w:t>poniższ</w:t>
      </w:r>
      <w:r w:rsidR="00326C98">
        <w:rPr>
          <w:rFonts w:ascii="Arial" w:hAnsi="Arial" w:cs="Arial"/>
          <w:color w:val="000000" w:themeColor="text1"/>
          <w:sz w:val="22"/>
          <w:szCs w:val="22"/>
        </w:rPr>
        <w:t xml:space="preserve">ą </w:t>
      </w:r>
      <w:r w:rsidR="007F5E9A" w:rsidRPr="009E6789">
        <w:rPr>
          <w:rFonts w:ascii="Arial" w:hAnsi="Arial" w:cs="Arial"/>
          <w:color w:val="000000" w:themeColor="text1"/>
          <w:sz w:val="22"/>
          <w:szCs w:val="22"/>
        </w:rPr>
        <w:t>Tabel</w:t>
      </w:r>
      <w:r w:rsidR="00326C98">
        <w:rPr>
          <w:rFonts w:ascii="Arial" w:hAnsi="Arial" w:cs="Arial"/>
          <w:color w:val="000000" w:themeColor="text1"/>
          <w:sz w:val="22"/>
          <w:szCs w:val="22"/>
        </w:rPr>
        <w:t>ą</w:t>
      </w:r>
      <w:r w:rsidRPr="009E6789">
        <w:rPr>
          <w:rFonts w:ascii="Arial" w:hAnsi="Arial" w:cs="Arial"/>
          <w:color w:val="000000" w:themeColor="text1"/>
          <w:sz w:val="22"/>
          <w:szCs w:val="22"/>
        </w:rPr>
        <w:t>:</w:t>
      </w: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3260"/>
        <w:gridCol w:w="992"/>
        <w:gridCol w:w="1560"/>
        <w:gridCol w:w="2551"/>
        <w:gridCol w:w="1559"/>
        <w:gridCol w:w="2127"/>
      </w:tblGrid>
      <w:tr w:rsidR="00C02BF4" w:rsidRPr="00F511EE" w14:paraId="6CBF0978" w14:textId="77777777" w:rsidTr="00C02BF4">
        <w:trPr>
          <w:trHeight w:val="1104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A2D2338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1EE">
              <w:rPr>
                <w:rFonts w:ascii="Arial" w:hAnsi="Arial" w:cs="Arial"/>
                <w:b/>
                <w:bCs/>
                <w:sz w:val="16"/>
                <w:szCs w:val="16"/>
              </w:rPr>
              <w:t>Pozycja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0AD0F30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1EE">
              <w:rPr>
                <w:rFonts w:ascii="Arial" w:hAnsi="Arial" w:cs="Arial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A2C50DE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1EE">
              <w:rPr>
                <w:rFonts w:ascii="Arial" w:hAnsi="Arial" w:cs="Arial"/>
                <w:b/>
                <w:bCs/>
                <w:sz w:val="16"/>
                <w:szCs w:val="16"/>
              </w:rPr>
              <w:t>Liczba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12749D5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1EE">
              <w:rPr>
                <w:rFonts w:ascii="Arial" w:hAnsi="Arial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B4873E2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1EE"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 w PLN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592502F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1EE">
              <w:rPr>
                <w:rFonts w:ascii="Arial" w:hAnsi="Arial" w:cs="Arial"/>
                <w:b/>
                <w:bCs/>
                <w:sz w:val="16"/>
                <w:szCs w:val="16"/>
              </w:rPr>
              <w:t>Wartość netto w PLN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91B05ED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1EE">
              <w:rPr>
                <w:rFonts w:ascii="Arial" w:hAnsi="Arial" w:cs="Arial"/>
                <w:b/>
                <w:bCs/>
                <w:sz w:val="16"/>
                <w:szCs w:val="16"/>
              </w:rPr>
              <w:t>Wartość brutto w PLN</w:t>
            </w:r>
          </w:p>
        </w:tc>
      </w:tr>
      <w:tr w:rsidR="00C02BF4" w:rsidRPr="00F511EE" w14:paraId="2C70B9BD" w14:textId="77777777" w:rsidTr="00C02BF4">
        <w:trPr>
          <w:trHeight w:val="48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7DB3F85" w14:textId="77777777" w:rsidR="00F511EE" w:rsidRPr="00F511EE" w:rsidRDefault="00F511EE" w:rsidP="00244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120C621" w14:textId="77777777" w:rsidR="00F511EE" w:rsidRPr="00F511EE" w:rsidRDefault="00F511EE" w:rsidP="00244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15DC0B8" w14:textId="77777777" w:rsidR="00F511EE" w:rsidRPr="00F511EE" w:rsidRDefault="00F511EE" w:rsidP="00244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4B73FCB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1EE">
              <w:rPr>
                <w:rFonts w:ascii="Arial" w:hAnsi="Arial" w:cs="Arial"/>
                <w:b/>
                <w:bCs/>
                <w:sz w:val="16"/>
                <w:szCs w:val="16"/>
              </w:rPr>
              <w:t>netto w PLN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5170644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1EE">
              <w:rPr>
                <w:rFonts w:ascii="Arial" w:hAnsi="Arial" w:cs="Arial"/>
                <w:b/>
                <w:bCs/>
                <w:sz w:val="16"/>
                <w:szCs w:val="16"/>
              </w:rPr>
              <w:t>(kol. 4 + VAT)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F584F65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1EE">
              <w:rPr>
                <w:rFonts w:ascii="Arial" w:hAnsi="Arial" w:cs="Arial"/>
                <w:b/>
                <w:bCs/>
                <w:sz w:val="16"/>
                <w:szCs w:val="16"/>
              </w:rPr>
              <w:t>(kol. 3 x kol. 4)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9EAB6BA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511EE">
              <w:rPr>
                <w:rFonts w:ascii="Arial" w:hAnsi="Arial" w:cs="Arial"/>
                <w:b/>
                <w:bCs/>
                <w:sz w:val="16"/>
                <w:szCs w:val="16"/>
              </w:rPr>
              <w:t>(kol. 6 + VAT)</w:t>
            </w:r>
          </w:p>
        </w:tc>
      </w:tr>
      <w:tr w:rsidR="00C02BF4" w:rsidRPr="00F511EE" w14:paraId="49F6A06D" w14:textId="77777777" w:rsidTr="00C02BF4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7B925C07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11EE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8E1669D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11EE"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A2A686E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11EE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7F5242C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11EE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2796826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11EE">
              <w:rPr>
                <w:rFonts w:ascii="Arial" w:hAnsi="Arial" w:cs="Arial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69D7489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11EE">
              <w:rPr>
                <w:rFonts w:ascii="Arial" w:hAnsi="Arial" w:cs="Arial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18C99D7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11EE"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C02BF4" w:rsidRPr="00F511EE" w14:paraId="050D67BB" w14:textId="77777777" w:rsidTr="00C02BF4">
        <w:trPr>
          <w:trHeight w:val="99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54ED7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E4E65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Etap I-III </w:t>
            </w:r>
          </w:p>
          <w:p w14:paraId="4CF24CB0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Przygotowanie Analizy przedwdrożeniowej;</w:t>
            </w:r>
          </w:p>
          <w:p w14:paraId="0674C72B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Dostawa Oprogramowania standardowego i licencji oraz wdrożenie Systemu na środowisko testowe;</w:t>
            </w:r>
          </w:p>
          <w:p w14:paraId="49097E2F" w14:textId="4016260D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Migracja danych na środowisko testowe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AA872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CC8F3" w14:textId="77777777" w:rsidR="00F511EE" w:rsidRPr="00F511EE" w:rsidRDefault="00F511EE" w:rsidP="00244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5DA36" w14:textId="77777777" w:rsidR="00F511EE" w:rsidRPr="00F511EE" w:rsidRDefault="00F511EE" w:rsidP="00244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10B7A" w14:textId="77777777" w:rsidR="00F511EE" w:rsidRPr="00F511EE" w:rsidRDefault="00F511EE" w:rsidP="00244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23A90" w14:textId="77777777" w:rsidR="00F511EE" w:rsidRPr="00F511EE" w:rsidRDefault="00F511EE" w:rsidP="00244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2BF4" w:rsidRPr="00F511EE" w14:paraId="1E470C46" w14:textId="77777777" w:rsidTr="00C02BF4">
        <w:trPr>
          <w:trHeight w:val="99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113FF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91E24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Etap IV</w:t>
            </w:r>
          </w:p>
          <w:p w14:paraId="3C861256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Przeprowadzenie szkoleń dla Użytkowników </w:t>
            </w:r>
          </w:p>
          <w:p w14:paraId="7E7A3D1D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i Administratorów;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77381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6D9FB" w14:textId="77777777" w:rsidR="00F511EE" w:rsidRPr="00F511EE" w:rsidRDefault="00F511EE" w:rsidP="00244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53BEA" w14:textId="77777777" w:rsidR="00F511EE" w:rsidRPr="00F511EE" w:rsidRDefault="00F511EE" w:rsidP="00244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84FA7" w14:textId="77777777" w:rsidR="00F511EE" w:rsidRPr="00F511EE" w:rsidRDefault="00F511EE" w:rsidP="00244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4BD17" w14:textId="77777777" w:rsidR="00F511EE" w:rsidRPr="00F511EE" w:rsidRDefault="00F511EE" w:rsidP="00244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2BF4" w:rsidRPr="00F511EE" w14:paraId="54F8B074" w14:textId="77777777" w:rsidTr="00C02BF4">
        <w:trPr>
          <w:trHeight w:val="999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EA901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66175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Etap V – IX </w:t>
            </w:r>
          </w:p>
          <w:p w14:paraId="45259407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Testowanie Systemu;</w:t>
            </w:r>
          </w:p>
          <w:p w14:paraId="4DACB82B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Zgłoszenie z Testów;</w:t>
            </w:r>
          </w:p>
          <w:p w14:paraId="76222B79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Ostateczna Optymalizacja i Konfiguracja Systemu;</w:t>
            </w:r>
          </w:p>
          <w:p w14:paraId="17EAC9B4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Przygotowanie do Startu Produkcyjnego Systemu </w:t>
            </w:r>
          </w:p>
          <w:p w14:paraId="2548C4E6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i przeprowadzenie produkcyjnej Migracji Danych;</w:t>
            </w:r>
          </w:p>
          <w:p w14:paraId="73B68278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Stabilizacja oraz odbiór Systemu;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2A68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FB884" w14:textId="77777777" w:rsidR="00F511EE" w:rsidRPr="00F511EE" w:rsidRDefault="00F511EE" w:rsidP="00244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66689" w14:textId="77777777" w:rsidR="00F511EE" w:rsidRPr="00F511EE" w:rsidRDefault="00F511EE" w:rsidP="00244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873A8" w14:textId="77777777" w:rsidR="00F511EE" w:rsidRPr="00F511EE" w:rsidRDefault="00F511EE" w:rsidP="00244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9BE5C" w14:textId="77777777" w:rsidR="00F511EE" w:rsidRPr="00F511EE" w:rsidRDefault="00F511EE" w:rsidP="00244C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02BF4" w:rsidRPr="00F511EE" w14:paraId="68933D72" w14:textId="77777777" w:rsidTr="00C02BF4">
        <w:trPr>
          <w:trHeight w:val="1500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63498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C9EFC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Etap X </w:t>
            </w:r>
          </w:p>
          <w:p w14:paraId="261BF560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Serwis Systemu po Wdrożeniu Systemu przez okres 36 miesięcy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136D3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36 miesięcy</w:t>
            </w:r>
          </w:p>
        </w:tc>
        <w:tc>
          <w:tcPr>
            <w:tcW w:w="15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C0F30D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D390E9D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0F29586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55EEC27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5967007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  <w:tc>
          <w:tcPr>
            <w:tcW w:w="25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4B0E8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6713917D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4C1671C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A9DA34B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C8E537B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56A5B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56DE247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538E80A1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CE97B3B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42938A3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…..…………</w:t>
            </w: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E9383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391E01AD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4F3311B4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53B07A5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4A13C4D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…..…………</w:t>
            </w:r>
          </w:p>
        </w:tc>
      </w:tr>
      <w:tr w:rsidR="00C02BF4" w:rsidRPr="00F511EE" w14:paraId="4F5E625D" w14:textId="77777777" w:rsidTr="00C02BF4">
        <w:trPr>
          <w:trHeight w:val="288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A938C5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3CF28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5F1975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074DF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cena jednej</w:t>
            </w:r>
          </w:p>
        </w:tc>
        <w:tc>
          <w:tcPr>
            <w:tcW w:w="25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060E9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cena jednej</w:t>
            </w:r>
          </w:p>
        </w:tc>
        <w:tc>
          <w:tcPr>
            <w:tcW w:w="155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29293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łączna wartość wynagrodzenia płatnego</w:t>
            </w:r>
          </w:p>
        </w:tc>
        <w:tc>
          <w:tcPr>
            <w:tcW w:w="212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DF9A0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łączna wartość wynagrodzenia płatnego</w:t>
            </w:r>
          </w:p>
        </w:tc>
      </w:tr>
      <w:tr w:rsidR="00C02BF4" w:rsidRPr="00F511EE" w14:paraId="6FCA5D3A" w14:textId="77777777" w:rsidTr="00C02BF4">
        <w:trPr>
          <w:trHeight w:val="1099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F0718F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16ABF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A8D52A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67370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trzydziestej szóstej części wynagrodzenia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77EF5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trzydziestej szóstej części wynagrodzenia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E4CBA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w  równych częściach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5F99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w równych częściach</w:t>
            </w:r>
          </w:p>
        </w:tc>
      </w:tr>
      <w:tr w:rsidR="00C02BF4" w:rsidRPr="00F511EE" w14:paraId="0568F771" w14:textId="77777777" w:rsidTr="00C02BF4">
        <w:trPr>
          <w:trHeight w:val="288"/>
        </w:trPr>
        <w:tc>
          <w:tcPr>
            <w:tcW w:w="8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E927A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61861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Etap XI </w:t>
            </w:r>
          </w:p>
          <w:p w14:paraId="6B4214B5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 xml:space="preserve">Powdrożeniowy – świadczenie Prac rozwojowych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14AEE" w14:textId="5AC2707C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36</w:t>
            </w:r>
            <w:r w:rsidR="00CB4862">
              <w:rPr>
                <w:rFonts w:ascii="Arial" w:hAnsi="Arial" w:cs="Arial"/>
                <w:sz w:val="20"/>
                <w:szCs w:val="20"/>
              </w:rPr>
              <w:t>0</w:t>
            </w:r>
            <w:r w:rsidRPr="00F511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6214">
              <w:rPr>
                <w:rFonts w:ascii="Arial" w:hAnsi="Arial" w:cs="Arial"/>
                <w:sz w:val="20"/>
                <w:szCs w:val="20"/>
              </w:rPr>
              <w:t>godzin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46AF2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7A1A0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……………….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05D8D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…..……………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1CFAD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…..……………</w:t>
            </w:r>
          </w:p>
        </w:tc>
      </w:tr>
      <w:tr w:rsidR="00C02BF4" w:rsidRPr="00F511EE" w14:paraId="2B095E2E" w14:textId="77777777" w:rsidTr="00C373B7">
        <w:trPr>
          <w:trHeight w:val="540"/>
        </w:trPr>
        <w:tc>
          <w:tcPr>
            <w:tcW w:w="84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96A7E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71F57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6A35F5" w14:textId="77777777" w:rsidR="00F511EE" w:rsidRPr="00F511EE" w:rsidRDefault="00F511EE" w:rsidP="00244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4BA52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cena jednej RBH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C85BF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cena jednej RBH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3E5CE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łączna wartość wynagrodzenia płatnego za pulę 360 RBH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3B526" w14:textId="77777777" w:rsidR="00F511EE" w:rsidRPr="00F511EE" w:rsidRDefault="00F511EE" w:rsidP="00244C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1EE">
              <w:rPr>
                <w:rFonts w:ascii="Arial" w:hAnsi="Arial" w:cs="Arial"/>
                <w:sz w:val="20"/>
                <w:szCs w:val="20"/>
              </w:rPr>
              <w:t>łączna wartość wynagrodzenia płatnego za pulę 360 RBH</w:t>
            </w:r>
          </w:p>
        </w:tc>
      </w:tr>
      <w:tr w:rsidR="00F511EE" w:rsidRPr="00F511EE" w14:paraId="723370F3" w14:textId="77777777" w:rsidTr="00C373B7">
        <w:trPr>
          <w:trHeight w:val="940"/>
        </w:trPr>
        <w:tc>
          <w:tcPr>
            <w:tcW w:w="92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216EC96E" w14:textId="4C1E9F6C" w:rsidR="00F511EE" w:rsidRPr="00F511EE" w:rsidRDefault="00EB494A" w:rsidP="00244C03">
            <w:pPr>
              <w:shd w:val="clear" w:color="auto" w:fill="D9D9D9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ŁĄCZNA </w:t>
            </w:r>
            <w:r w:rsidR="00F511EE" w:rsidRPr="00F511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 </w:t>
            </w:r>
            <w:r w:rsidR="00C373B7" w:rsidRPr="00F511EE">
              <w:rPr>
                <w:rFonts w:ascii="Arial" w:hAnsi="Arial" w:cs="Arial"/>
                <w:b/>
                <w:bCs/>
                <w:sz w:val="20"/>
                <w:szCs w:val="20"/>
              </w:rPr>
              <w:t>za  wykonanie  całości  podstawowego  zakresu  przedmiotu  zamówienia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23235B6" w14:textId="77777777" w:rsidR="00F511EE" w:rsidRPr="00F511EE" w:rsidRDefault="00F511EE" w:rsidP="00244C03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1EE">
              <w:rPr>
                <w:rFonts w:ascii="Arial" w:hAnsi="Arial" w:cs="Arial"/>
                <w:b/>
                <w:bCs/>
                <w:sz w:val="20"/>
                <w:szCs w:val="20"/>
              </w:rPr>
              <w:t>……… zł netto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B435C29" w14:textId="77777777" w:rsidR="00F511EE" w:rsidRPr="00F511EE" w:rsidRDefault="00F511EE" w:rsidP="00244C03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11EE">
              <w:rPr>
                <w:rFonts w:ascii="Arial" w:hAnsi="Arial" w:cs="Arial"/>
                <w:b/>
                <w:bCs/>
                <w:sz w:val="20"/>
                <w:szCs w:val="20"/>
              </w:rPr>
              <w:t>……… zł brutto</w:t>
            </w:r>
          </w:p>
        </w:tc>
      </w:tr>
    </w:tbl>
    <w:p w14:paraId="2A887FDC" w14:textId="519DD3CB" w:rsidR="00C04FB0" w:rsidRDefault="00C04FB0" w:rsidP="00C04FB0">
      <w:pPr>
        <w:tabs>
          <w:tab w:val="left" w:pos="9355"/>
        </w:tabs>
        <w:spacing w:after="120" w:line="271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ED2E76B" w14:textId="2F7263E8" w:rsidR="00C04FB0" w:rsidRPr="005D0D8D" w:rsidRDefault="00CB4862" w:rsidP="006C1B56">
      <w:pPr>
        <w:tabs>
          <w:tab w:val="left" w:pos="9355"/>
        </w:tabs>
        <w:spacing w:after="120" w:line="271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B4862">
        <w:rPr>
          <w:rFonts w:ascii="Arial" w:hAnsi="Arial" w:cs="Arial"/>
          <w:color w:val="000000" w:themeColor="text1"/>
          <w:sz w:val="22"/>
          <w:szCs w:val="22"/>
        </w:rPr>
        <w:t xml:space="preserve">Dodatkowo informujemy, że w kalkulacji wynagrodzenia za Etap I-III </w:t>
      </w:r>
      <w:r>
        <w:t>(</w:t>
      </w:r>
      <w:r w:rsidRPr="00627CBC">
        <w:rPr>
          <w:rFonts w:ascii="Arial" w:hAnsi="Arial" w:cs="Arial"/>
          <w:color w:val="000000" w:themeColor="text1"/>
          <w:sz w:val="22"/>
          <w:szCs w:val="22"/>
        </w:rPr>
        <w:t>Przygotowanie Analizy przedwdrożeniowej;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27CBC">
        <w:rPr>
          <w:rFonts w:ascii="Arial" w:hAnsi="Arial" w:cs="Arial"/>
          <w:color w:val="000000" w:themeColor="text1"/>
          <w:sz w:val="22"/>
          <w:szCs w:val="22"/>
        </w:rPr>
        <w:t>Dostawa Oprogramowania standardowego i licencji oraz wdrożenie Systemu na środowisko testowe;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27CBC">
        <w:rPr>
          <w:rFonts w:ascii="Arial" w:hAnsi="Arial" w:cs="Arial"/>
          <w:color w:val="000000" w:themeColor="text1"/>
          <w:sz w:val="22"/>
          <w:szCs w:val="22"/>
        </w:rPr>
        <w:t>Migracja danych na środowisko testowe</w:t>
      </w:r>
      <w:r>
        <w:rPr>
          <w:rFonts w:ascii="Arial" w:hAnsi="Arial" w:cs="Arial"/>
          <w:color w:val="000000" w:themeColor="text1"/>
          <w:sz w:val="22"/>
          <w:szCs w:val="22"/>
        </w:rPr>
        <w:t>)</w:t>
      </w:r>
      <w:r w:rsidRPr="00CB4862">
        <w:rPr>
          <w:rFonts w:ascii="Arial" w:hAnsi="Arial" w:cs="Arial"/>
          <w:color w:val="000000" w:themeColor="text1"/>
          <w:sz w:val="22"/>
          <w:szCs w:val="22"/>
        </w:rPr>
        <w:t xml:space="preserve"> zastosowaliśmy następujące ceny jednostkowe za licencje:</w:t>
      </w:r>
      <w:r w:rsidR="00627CB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tbl>
      <w:tblPr>
        <w:tblW w:w="0" w:type="auto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8302"/>
        <w:gridCol w:w="1982"/>
        <w:gridCol w:w="1840"/>
      </w:tblGrid>
      <w:tr w:rsidR="00EC6D5A" w:rsidRPr="009710DD" w14:paraId="0710AAC0" w14:textId="77777777" w:rsidTr="00EC6D5A">
        <w:trPr>
          <w:trHeight w:val="567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AD3F4D8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0DD">
              <w:rPr>
                <w:rFonts w:ascii="Arial" w:hAnsi="Arial" w:cs="Arial"/>
                <w:b/>
                <w:bCs/>
                <w:sz w:val="16"/>
                <w:szCs w:val="16"/>
              </w:rPr>
              <w:t>Pozycja</w:t>
            </w:r>
          </w:p>
        </w:tc>
        <w:tc>
          <w:tcPr>
            <w:tcW w:w="83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064EB25" w14:textId="77777777" w:rsidR="00EC6D5A" w:rsidRPr="00627CBC" w:rsidRDefault="00EC6D5A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7CBC">
              <w:rPr>
                <w:rFonts w:ascii="Arial" w:hAnsi="Arial" w:cs="Arial"/>
                <w:b/>
                <w:bCs/>
                <w:sz w:val="16"/>
                <w:szCs w:val="16"/>
              </w:rPr>
              <w:t>Licencje na poszczególne moduły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012C041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0DD">
              <w:rPr>
                <w:rFonts w:ascii="Arial" w:hAnsi="Arial" w:cs="Arial"/>
                <w:b/>
                <w:bCs/>
                <w:sz w:val="16"/>
                <w:szCs w:val="16"/>
              </w:rPr>
              <w:t>Cena jednostkowa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3A66495E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0DD">
              <w:rPr>
                <w:rFonts w:ascii="Arial" w:hAnsi="Arial" w:cs="Arial"/>
                <w:b/>
                <w:bCs/>
                <w:sz w:val="16"/>
                <w:szCs w:val="16"/>
              </w:rPr>
              <w:t>Cena jednostkowa brutto w PLN</w:t>
            </w:r>
          </w:p>
        </w:tc>
      </w:tr>
      <w:tr w:rsidR="00EC6D5A" w:rsidRPr="009710DD" w14:paraId="56E7C4E8" w14:textId="77777777" w:rsidTr="0062512E">
        <w:trPr>
          <w:trHeight w:val="4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573427F" w14:textId="77777777" w:rsidR="00EC6D5A" w:rsidRPr="009710DD" w:rsidRDefault="00EC6D5A" w:rsidP="00244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3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1CAC532" w14:textId="77777777" w:rsidR="00EC6D5A" w:rsidRPr="009710DD" w:rsidRDefault="00EC6D5A" w:rsidP="00244C0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606B1766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0DD">
              <w:rPr>
                <w:rFonts w:ascii="Arial" w:hAnsi="Arial" w:cs="Arial"/>
                <w:b/>
                <w:bCs/>
                <w:sz w:val="16"/>
                <w:szCs w:val="16"/>
              </w:rPr>
              <w:t>netto w PLN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76D99EC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710DD">
              <w:rPr>
                <w:rFonts w:ascii="Arial" w:hAnsi="Arial" w:cs="Arial"/>
                <w:b/>
                <w:bCs/>
                <w:sz w:val="16"/>
                <w:szCs w:val="16"/>
              </w:rPr>
              <w:t>(kol. 4 + VAT)</w:t>
            </w:r>
          </w:p>
        </w:tc>
      </w:tr>
      <w:tr w:rsidR="00EC6D5A" w:rsidRPr="009710DD" w14:paraId="679670AC" w14:textId="77777777" w:rsidTr="00EC6D5A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1479DDAA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10DD">
              <w:rPr>
                <w:rFonts w:ascii="Arial" w:hAnsi="Arial" w:cs="Arial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83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2398406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10DD">
              <w:rPr>
                <w:rFonts w:ascii="Arial" w:hAnsi="Arial" w:cs="Arial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69CC9DD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10DD">
              <w:rPr>
                <w:rFonts w:ascii="Arial" w:hAnsi="Arial" w:cs="Arial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07F91016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710DD">
              <w:rPr>
                <w:rFonts w:ascii="Arial" w:hAnsi="Arial" w:cs="Arial"/>
                <w:i/>
                <w:iCs/>
                <w:sz w:val="16"/>
                <w:szCs w:val="16"/>
              </w:rPr>
              <w:t>5</w:t>
            </w:r>
          </w:p>
        </w:tc>
      </w:tr>
      <w:tr w:rsidR="00EC6D5A" w:rsidRPr="009710DD" w14:paraId="4CAD820B" w14:textId="77777777" w:rsidTr="00EC6D5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6DEC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BEBE" w14:textId="77777777" w:rsidR="00EC6D5A" w:rsidRPr="009710DD" w:rsidRDefault="00EC6D5A" w:rsidP="00244C03">
            <w:pPr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Księgowość z rejestrem banku i fakturami oraz JPK i e-Deklaracjami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96550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0964B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EC6D5A" w:rsidRPr="009710DD" w14:paraId="39A129BB" w14:textId="77777777" w:rsidTr="00EC6D5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BA23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B97E5" w14:textId="77777777" w:rsidR="00EC6D5A" w:rsidRPr="009710DD" w:rsidRDefault="00EC6D5A" w:rsidP="00244C03">
            <w:pPr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Płace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D4D97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7DE2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D5A" w:rsidRPr="009710DD" w14:paraId="7AB0FDED" w14:textId="77777777" w:rsidTr="00EC6D5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AB12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1BDF6" w14:textId="77777777" w:rsidR="00EC6D5A" w:rsidRPr="009710DD" w:rsidRDefault="00EC6D5A" w:rsidP="00244C03">
            <w:pPr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Kadry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32DCB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078AC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D5A" w:rsidRPr="009710DD" w14:paraId="7FC96A31" w14:textId="77777777" w:rsidTr="00EC6D5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A7072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8AF49" w14:textId="77777777" w:rsidR="00EC6D5A" w:rsidRPr="009710DD" w:rsidRDefault="00EC6D5A" w:rsidP="00244C03">
            <w:pPr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Zakładowy Fundusz Świadczeń Socjalnych;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AF874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7506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D5A" w:rsidRPr="009710DD" w14:paraId="12B5888D" w14:textId="77777777" w:rsidTr="00EC6D5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CC5D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01A7" w14:textId="77777777" w:rsidR="00EC6D5A" w:rsidRPr="009710DD" w:rsidRDefault="00EC6D5A" w:rsidP="00244C03">
            <w:pPr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BHP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48A7B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14D74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D5A" w:rsidRPr="009710DD" w14:paraId="4D321F8D" w14:textId="77777777" w:rsidTr="00EC6D5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3D39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D8FCC" w14:textId="77777777" w:rsidR="00EC6D5A" w:rsidRPr="009710DD" w:rsidRDefault="00EC6D5A" w:rsidP="00244C03">
            <w:pPr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PPK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D7483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C56B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D5A" w:rsidRPr="009710DD" w14:paraId="0DC4D3FA" w14:textId="77777777" w:rsidTr="00EC6D5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14196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7.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D768" w14:textId="77777777" w:rsidR="00EC6D5A" w:rsidRPr="009710DD" w:rsidRDefault="00EC6D5A" w:rsidP="00244C03">
            <w:pPr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E-Portal dla Pracownika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AB71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F41A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D5A" w:rsidRPr="009710DD" w14:paraId="0370C5EB" w14:textId="77777777" w:rsidTr="00EC6D5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E6E0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1409" w14:textId="77777777" w:rsidR="00EC6D5A" w:rsidRPr="009710DD" w:rsidRDefault="00EC6D5A" w:rsidP="00244C03">
            <w:pPr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Sprawozdawczość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E8EA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F3A44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D5A" w:rsidRPr="009710DD" w14:paraId="07B6EA21" w14:textId="77777777" w:rsidTr="00EC6D5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56A64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43A4" w14:textId="77777777" w:rsidR="00EC6D5A" w:rsidRPr="009710DD" w:rsidRDefault="00EC6D5A" w:rsidP="00244C03">
            <w:pPr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Zarządzanie finansowaniem - planowanie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2F98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EB4E3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D5A" w:rsidRPr="009710DD" w14:paraId="419A4502" w14:textId="77777777" w:rsidTr="00EC6D5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09902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8ADD" w14:textId="77777777" w:rsidR="00EC6D5A" w:rsidRPr="009710DD" w:rsidRDefault="00EC6D5A" w:rsidP="00244C03">
            <w:pPr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Majątek trwały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01CA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B89A2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6D5A" w:rsidRPr="009710DD" w14:paraId="42435E95" w14:textId="77777777" w:rsidTr="00EC6D5A">
        <w:trPr>
          <w:trHeight w:val="3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63F48" w14:textId="77777777" w:rsidR="00EC6D5A" w:rsidRPr="009710DD" w:rsidRDefault="00EC6D5A" w:rsidP="00244C0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8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69A07" w14:textId="77777777" w:rsidR="00EC6D5A" w:rsidRPr="009710DD" w:rsidRDefault="00EC6D5A" w:rsidP="00244C03">
            <w:pPr>
              <w:rPr>
                <w:rFonts w:ascii="Arial" w:hAnsi="Arial" w:cs="Arial"/>
                <w:sz w:val="16"/>
                <w:szCs w:val="16"/>
              </w:rPr>
            </w:pPr>
            <w:r w:rsidRPr="009710DD">
              <w:rPr>
                <w:rFonts w:ascii="Arial" w:hAnsi="Arial" w:cs="Arial"/>
                <w:sz w:val="16"/>
                <w:szCs w:val="16"/>
              </w:rPr>
              <w:t>Delegacje - rejestry podróży służbowych krajowych i zagranicznych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CDE51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9AA28" w14:textId="77777777" w:rsidR="00EC6D5A" w:rsidRPr="009710DD" w:rsidRDefault="00EC6D5A" w:rsidP="00244C0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DD270FF" w14:textId="3D45DDB3" w:rsidR="00B455EB" w:rsidRDefault="00B455EB" w:rsidP="009E6789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6511DDC" w14:textId="1ABCCDF3" w:rsidR="00B455EB" w:rsidRDefault="00B455EB" w:rsidP="00B455EB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bookmarkStart w:id="3" w:name="_Hlk104296525"/>
      <w:r>
        <w:rPr>
          <w:rFonts w:ascii="Arial" w:hAnsi="Arial" w:cs="Arial"/>
          <w:b/>
          <w:sz w:val="22"/>
          <w:szCs w:val="22"/>
          <w:u w:val="single"/>
        </w:rPr>
        <w:lastRenderedPageBreak/>
        <w:t>Niniejszy formularz stanowi ofertę Wykonawcy, tym samym nie podlega zmianie ani uzupełnieniu.</w:t>
      </w:r>
    </w:p>
    <w:bookmarkEnd w:id="3"/>
    <w:p w14:paraId="3C56E7A1" w14:textId="70F33A77" w:rsidR="00B455EB" w:rsidRDefault="00B455EB" w:rsidP="009E6789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p w14:paraId="0F1731E4" w14:textId="3F1949FD" w:rsidR="00B455EB" w:rsidRPr="009E6789" w:rsidRDefault="00B455EB" w:rsidP="00B455EB">
      <w:pPr>
        <w:widowControl w:val="0"/>
        <w:tabs>
          <w:tab w:val="left" w:pos="0"/>
        </w:tabs>
        <w:spacing w:after="120" w:line="271" w:lineRule="auto"/>
        <w:jc w:val="both"/>
        <w:rPr>
          <w:rFonts w:ascii="Arial" w:hAnsi="Arial" w:cs="Arial"/>
          <w:lang w:val="x-none" w:eastAsia="en-US"/>
        </w:rPr>
      </w:pPr>
      <w:r w:rsidRPr="009E6789">
        <w:rPr>
          <w:rFonts w:ascii="Arial" w:hAnsi="Arial" w:cs="Arial"/>
          <w:b/>
          <w:bCs/>
          <w:i/>
          <w:sz w:val="22"/>
          <w:szCs w:val="22"/>
        </w:rPr>
        <w:t xml:space="preserve">Należy pamiętać o </w:t>
      </w:r>
      <w:r w:rsidR="000C5F84">
        <w:rPr>
          <w:rFonts w:ascii="Arial" w:hAnsi="Arial" w:cs="Arial"/>
          <w:b/>
          <w:bCs/>
          <w:i/>
          <w:sz w:val="22"/>
          <w:szCs w:val="22"/>
        </w:rPr>
        <w:t>podpisaniu formularza</w:t>
      </w:r>
      <w:r w:rsidRPr="009E6789">
        <w:rPr>
          <w:rFonts w:ascii="Arial" w:hAnsi="Arial" w:cs="Arial"/>
          <w:b/>
          <w:bCs/>
          <w:i/>
          <w:sz w:val="22"/>
          <w:szCs w:val="22"/>
        </w:rPr>
        <w:t xml:space="preserve"> kwalifikowanym podpisem elektronicznym</w:t>
      </w:r>
      <w:r w:rsidR="000C5F84">
        <w:rPr>
          <w:rFonts w:ascii="Arial" w:hAnsi="Arial" w:cs="Arial"/>
          <w:b/>
          <w:bCs/>
          <w:i/>
          <w:sz w:val="22"/>
          <w:szCs w:val="22"/>
        </w:rPr>
        <w:t>.</w:t>
      </w:r>
    </w:p>
    <w:p w14:paraId="3E16D440" w14:textId="77777777" w:rsidR="00B455EB" w:rsidRPr="009E6789" w:rsidRDefault="00B455EB" w:rsidP="009E6789">
      <w:pPr>
        <w:spacing w:after="120" w:line="271" w:lineRule="auto"/>
        <w:jc w:val="both"/>
        <w:rPr>
          <w:rFonts w:ascii="Arial" w:hAnsi="Arial" w:cs="Arial"/>
          <w:b/>
          <w:bCs/>
          <w:color w:val="000000" w:themeColor="text1"/>
          <w:sz w:val="18"/>
          <w:szCs w:val="18"/>
        </w:rPr>
      </w:pPr>
    </w:p>
    <w:sectPr w:rsidR="00B455EB" w:rsidRPr="009E6789" w:rsidSect="00C02BF4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8D1C" w14:textId="77777777" w:rsidR="004D2D87" w:rsidRDefault="004D2D87" w:rsidP="00F56B85">
      <w:r>
        <w:separator/>
      </w:r>
    </w:p>
  </w:endnote>
  <w:endnote w:type="continuationSeparator" w:id="0">
    <w:p w14:paraId="25DC7E2B" w14:textId="77777777" w:rsidR="004D2D87" w:rsidRDefault="004D2D87" w:rsidP="00F56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6309D" w14:textId="032DCF62" w:rsidR="00C04FB0" w:rsidRPr="00C04FB0" w:rsidRDefault="00C04FB0" w:rsidP="00C04FB0">
    <w:pPr>
      <w:pStyle w:val="Stopka"/>
      <w:rPr>
        <w:rFonts w:ascii="Arial" w:eastAsiaTheme="minorHAnsi" w:hAnsi="Arial" w:cs="Arial"/>
        <w:color w:val="C00000"/>
        <w:sz w:val="18"/>
        <w:szCs w:val="18"/>
        <w:lang w:eastAsia="en-US"/>
      </w:rPr>
    </w:pPr>
    <w:r w:rsidRPr="00C04FB0">
      <w:rPr>
        <w:rFonts w:ascii="Arial" w:eastAsiaTheme="minorHAnsi" w:hAnsi="Arial" w:cs="Arial"/>
        <w:color w:val="C00000"/>
        <w:sz w:val="18"/>
        <w:szCs w:val="18"/>
        <w:lang w:eastAsia="en-US"/>
      </w:rPr>
      <w:t>Numer sprawy ABM-ZP-</w:t>
    </w:r>
    <w:r w:rsidR="00BD323F">
      <w:rPr>
        <w:rFonts w:ascii="Arial" w:eastAsiaTheme="minorHAnsi" w:hAnsi="Arial" w:cs="Arial"/>
        <w:color w:val="C00000"/>
        <w:sz w:val="18"/>
        <w:szCs w:val="18"/>
        <w:lang w:eastAsia="en-US"/>
      </w:rPr>
      <w:t>1</w:t>
    </w:r>
    <w:r w:rsidRPr="00C04FB0">
      <w:rPr>
        <w:rFonts w:ascii="Arial" w:eastAsiaTheme="minorHAnsi" w:hAnsi="Arial" w:cs="Arial"/>
        <w:color w:val="C00000"/>
        <w:sz w:val="18"/>
        <w:szCs w:val="18"/>
        <w:lang w:eastAsia="en-US"/>
      </w:rPr>
      <w:t>/202</w:t>
    </w:r>
    <w:r w:rsidR="00BD323F">
      <w:rPr>
        <w:rFonts w:ascii="Arial" w:eastAsiaTheme="minorHAnsi" w:hAnsi="Arial" w:cs="Arial"/>
        <w:color w:val="C00000"/>
        <w:sz w:val="18"/>
        <w:szCs w:val="18"/>
        <w:lang w:eastAsia="en-US"/>
      </w:rPr>
      <w:t>3</w:t>
    </w:r>
  </w:p>
  <w:p w14:paraId="18C88D7B" w14:textId="14D3E2C9" w:rsidR="002F49D5" w:rsidRDefault="00C04FB0" w:rsidP="00C04FB0">
    <w:pPr>
      <w:pStyle w:val="Stopka"/>
    </w:pPr>
    <w:r w:rsidRPr="00C04FB0">
      <w:rPr>
        <w:rFonts w:ascii="Arial" w:eastAsiaTheme="minorHAnsi" w:hAnsi="Arial" w:cs="Arial"/>
        <w:color w:val="C00000"/>
        <w:sz w:val="18"/>
        <w:szCs w:val="18"/>
        <w:lang w:eastAsia="en-US"/>
      </w:rPr>
      <w:t>Dostawa, instalacja i wdrożenie Zintegrowanego Systemu Finansowo-Księgowego klasy ERP na potrzeby Agencji Badań Medycznych wraz z usługami Serwisu i Prac Rozwojowych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FF220" w14:textId="77777777" w:rsidR="004D2D87" w:rsidRDefault="004D2D87" w:rsidP="00F56B85">
      <w:r>
        <w:separator/>
      </w:r>
    </w:p>
  </w:footnote>
  <w:footnote w:type="continuationSeparator" w:id="0">
    <w:p w14:paraId="39D427ED" w14:textId="77777777" w:rsidR="004D2D87" w:rsidRDefault="004D2D87" w:rsidP="00F56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85C8" w14:textId="1FA7601A" w:rsidR="005D0D8D" w:rsidRPr="005D0D8D" w:rsidRDefault="005D0D8D" w:rsidP="005D0D8D">
    <w:pPr>
      <w:pStyle w:val="Nagwek"/>
    </w:pPr>
    <w:r w:rsidRPr="00A661E6">
      <w:rPr>
        <w:rFonts w:ascii="Arial" w:hAnsi="Arial" w:cs="Arial"/>
        <w:noProof/>
        <w:sz w:val="22"/>
        <w:szCs w:val="22"/>
        <w:lang w:eastAsia="pl-PL"/>
      </w:rPr>
      <w:drawing>
        <wp:inline distT="0" distB="0" distL="0" distR="0" wp14:anchorId="731E7B51" wp14:editId="736DC344">
          <wp:extent cx="1603464" cy="766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B23D6"/>
    <w:multiLevelType w:val="singleLevel"/>
    <w:tmpl w:val="F0DCD9F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2921248A"/>
    <w:multiLevelType w:val="hybridMultilevel"/>
    <w:tmpl w:val="1940209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7672504"/>
    <w:multiLevelType w:val="hybridMultilevel"/>
    <w:tmpl w:val="9984DC9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9A94C4B"/>
    <w:multiLevelType w:val="multilevel"/>
    <w:tmpl w:val="3392D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1713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581158EB"/>
    <w:multiLevelType w:val="hybridMultilevel"/>
    <w:tmpl w:val="A6D4B082"/>
    <w:lvl w:ilvl="0" w:tplc="F2E6EA90">
      <w:start w:val="1"/>
      <w:numFmt w:val="decimal"/>
      <w:lvlText w:val="%1."/>
      <w:lvlJc w:val="left"/>
      <w:pPr>
        <w:ind w:left="-70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" w:hanging="360"/>
      </w:pPr>
    </w:lvl>
    <w:lvl w:ilvl="2" w:tplc="0415001B" w:tentative="1">
      <w:start w:val="1"/>
      <w:numFmt w:val="lowerRoman"/>
      <w:lvlText w:val="%3."/>
      <w:lvlJc w:val="right"/>
      <w:pPr>
        <w:ind w:left="740" w:hanging="180"/>
      </w:pPr>
    </w:lvl>
    <w:lvl w:ilvl="3" w:tplc="0415000F" w:tentative="1">
      <w:start w:val="1"/>
      <w:numFmt w:val="decimal"/>
      <w:lvlText w:val="%4."/>
      <w:lvlJc w:val="left"/>
      <w:pPr>
        <w:ind w:left="1460" w:hanging="360"/>
      </w:pPr>
    </w:lvl>
    <w:lvl w:ilvl="4" w:tplc="04150019" w:tentative="1">
      <w:start w:val="1"/>
      <w:numFmt w:val="lowerLetter"/>
      <w:lvlText w:val="%5."/>
      <w:lvlJc w:val="left"/>
      <w:pPr>
        <w:ind w:left="2180" w:hanging="360"/>
      </w:pPr>
    </w:lvl>
    <w:lvl w:ilvl="5" w:tplc="0415001B" w:tentative="1">
      <w:start w:val="1"/>
      <w:numFmt w:val="lowerRoman"/>
      <w:lvlText w:val="%6."/>
      <w:lvlJc w:val="right"/>
      <w:pPr>
        <w:ind w:left="2900" w:hanging="180"/>
      </w:pPr>
    </w:lvl>
    <w:lvl w:ilvl="6" w:tplc="0415000F" w:tentative="1">
      <w:start w:val="1"/>
      <w:numFmt w:val="decimal"/>
      <w:lvlText w:val="%7."/>
      <w:lvlJc w:val="left"/>
      <w:pPr>
        <w:ind w:left="3620" w:hanging="360"/>
      </w:pPr>
    </w:lvl>
    <w:lvl w:ilvl="7" w:tplc="04150019" w:tentative="1">
      <w:start w:val="1"/>
      <w:numFmt w:val="lowerLetter"/>
      <w:lvlText w:val="%8."/>
      <w:lvlJc w:val="left"/>
      <w:pPr>
        <w:ind w:left="4340" w:hanging="360"/>
      </w:pPr>
    </w:lvl>
    <w:lvl w:ilvl="8" w:tplc="0415001B" w:tentative="1">
      <w:start w:val="1"/>
      <w:numFmt w:val="lowerRoman"/>
      <w:lvlText w:val="%9."/>
      <w:lvlJc w:val="right"/>
      <w:pPr>
        <w:ind w:left="5060" w:hanging="180"/>
      </w:pPr>
    </w:lvl>
  </w:abstractNum>
  <w:abstractNum w:abstractNumId="6" w15:restartNumberingAfterBreak="0">
    <w:nsid w:val="5F395296"/>
    <w:multiLevelType w:val="hybridMultilevel"/>
    <w:tmpl w:val="084C9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358E9"/>
    <w:multiLevelType w:val="hybridMultilevel"/>
    <w:tmpl w:val="763AEF24"/>
    <w:lvl w:ilvl="0" w:tplc="54128C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132CB6"/>
    <w:multiLevelType w:val="hybridMultilevel"/>
    <w:tmpl w:val="5AA2820E"/>
    <w:lvl w:ilvl="0" w:tplc="F32680C2">
      <w:start w:val="1"/>
      <w:numFmt w:val="bullet"/>
      <w:lvlText w:val=""/>
      <w:lvlJc w:val="left"/>
      <w:pPr>
        <w:ind w:left="939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num w:numId="1" w16cid:durableId="1739085794">
    <w:abstractNumId w:val="5"/>
  </w:num>
  <w:num w:numId="2" w16cid:durableId="685601041">
    <w:abstractNumId w:val="6"/>
  </w:num>
  <w:num w:numId="3" w16cid:durableId="1307009831">
    <w:abstractNumId w:val="3"/>
  </w:num>
  <w:num w:numId="4" w16cid:durableId="167139781">
    <w:abstractNumId w:val="0"/>
  </w:num>
  <w:num w:numId="5" w16cid:durableId="2139375661">
    <w:abstractNumId w:val="7"/>
  </w:num>
  <w:num w:numId="6" w16cid:durableId="855387416">
    <w:abstractNumId w:val="8"/>
  </w:num>
  <w:num w:numId="7" w16cid:durableId="300580047">
    <w:abstractNumId w:val="1"/>
  </w:num>
  <w:num w:numId="8" w16cid:durableId="1785610527">
    <w:abstractNumId w:val="4"/>
  </w:num>
  <w:num w:numId="9" w16cid:durableId="2014022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08707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B85"/>
    <w:rsid w:val="00046A73"/>
    <w:rsid w:val="0009249A"/>
    <w:rsid w:val="000C5F84"/>
    <w:rsid w:val="000D40AC"/>
    <w:rsid w:val="001A19AC"/>
    <w:rsid w:val="001B2952"/>
    <w:rsid w:val="001B4959"/>
    <w:rsid w:val="001C0242"/>
    <w:rsid w:val="001C6214"/>
    <w:rsid w:val="001D0636"/>
    <w:rsid w:val="001D533D"/>
    <w:rsid w:val="0022307A"/>
    <w:rsid w:val="00237FCE"/>
    <w:rsid w:val="002D7CE6"/>
    <w:rsid w:val="002E575A"/>
    <w:rsid w:val="002F49D5"/>
    <w:rsid w:val="003114FC"/>
    <w:rsid w:val="00317571"/>
    <w:rsid w:val="00322200"/>
    <w:rsid w:val="00326C98"/>
    <w:rsid w:val="00331422"/>
    <w:rsid w:val="00340A17"/>
    <w:rsid w:val="00355D43"/>
    <w:rsid w:val="00367857"/>
    <w:rsid w:val="00367FF6"/>
    <w:rsid w:val="00380B11"/>
    <w:rsid w:val="00437911"/>
    <w:rsid w:val="0049681F"/>
    <w:rsid w:val="004B0ADB"/>
    <w:rsid w:val="004B2DCA"/>
    <w:rsid w:val="004C390B"/>
    <w:rsid w:val="004C6BEE"/>
    <w:rsid w:val="004D2D87"/>
    <w:rsid w:val="005307C9"/>
    <w:rsid w:val="00533F8B"/>
    <w:rsid w:val="00547467"/>
    <w:rsid w:val="005A6624"/>
    <w:rsid w:val="005D0D8D"/>
    <w:rsid w:val="00603384"/>
    <w:rsid w:val="00607908"/>
    <w:rsid w:val="00624ADD"/>
    <w:rsid w:val="0062512E"/>
    <w:rsid w:val="00627CBC"/>
    <w:rsid w:val="006346B6"/>
    <w:rsid w:val="00653EEC"/>
    <w:rsid w:val="00663C0C"/>
    <w:rsid w:val="006641F5"/>
    <w:rsid w:val="00694F70"/>
    <w:rsid w:val="006966AE"/>
    <w:rsid w:val="006A365F"/>
    <w:rsid w:val="006C0A6F"/>
    <w:rsid w:val="006C1B56"/>
    <w:rsid w:val="007058C6"/>
    <w:rsid w:val="007565F7"/>
    <w:rsid w:val="0078457B"/>
    <w:rsid w:val="007A487C"/>
    <w:rsid w:val="007B18D8"/>
    <w:rsid w:val="007B3C6A"/>
    <w:rsid w:val="007C19E3"/>
    <w:rsid w:val="007F5E9A"/>
    <w:rsid w:val="00811D6D"/>
    <w:rsid w:val="008133C4"/>
    <w:rsid w:val="008571F2"/>
    <w:rsid w:val="00874475"/>
    <w:rsid w:val="008D076E"/>
    <w:rsid w:val="00904B06"/>
    <w:rsid w:val="009376D5"/>
    <w:rsid w:val="009710DD"/>
    <w:rsid w:val="00971382"/>
    <w:rsid w:val="00981DA5"/>
    <w:rsid w:val="009A15F6"/>
    <w:rsid w:val="009C0B2F"/>
    <w:rsid w:val="009E6350"/>
    <w:rsid w:val="009E6789"/>
    <w:rsid w:val="009F258A"/>
    <w:rsid w:val="009F4429"/>
    <w:rsid w:val="00A1288D"/>
    <w:rsid w:val="00A25CEA"/>
    <w:rsid w:val="00A51A86"/>
    <w:rsid w:val="00A55571"/>
    <w:rsid w:val="00A76235"/>
    <w:rsid w:val="00A96801"/>
    <w:rsid w:val="00AB16A9"/>
    <w:rsid w:val="00AC700C"/>
    <w:rsid w:val="00AE2A88"/>
    <w:rsid w:val="00B10B47"/>
    <w:rsid w:val="00B410CC"/>
    <w:rsid w:val="00B41AB0"/>
    <w:rsid w:val="00B455EB"/>
    <w:rsid w:val="00B9538F"/>
    <w:rsid w:val="00BA5875"/>
    <w:rsid w:val="00BC5458"/>
    <w:rsid w:val="00BD323F"/>
    <w:rsid w:val="00BD646E"/>
    <w:rsid w:val="00C02BF4"/>
    <w:rsid w:val="00C04FB0"/>
    <w:rsid w:val="00C21D13"/>
    <w:rsid w:val="00C26BBC"/>
    <w:rsid w:val="00C32FAA"/>
    <w:rsid w:val="00C373B7"/>
    <w:rsid w:val="00C57300"/>
    <w:rsid w:val="00C76A7D"/>
    <w:rsid w:val="00C8289E"/>
    <w:rsid w:val="00CB4862"/>
    <w:rsid w:val="00CC743E"/>
    <w:rsid w:val="00CC78F8"/>
    <w:rsid w:val="00CE3E1B"/>
    <w:rsid w:val="00D0538E"/>
    <w:rsid w:val="00D44491"/>
    <w:rsid w:val="00D747A9"/>
    <w:rsid w:val="00DA1345"/>
    <w:rsid w:val="00E90F98"/>
    <w:rsid w:val="00EA646C"/>
    <w:rsid w:val="00EB494A"/>
    <w:rsid w:val="00EC6D5A"/>
    <w:rsid w:val="00F07748"/>
    <w:rsid w:val="00F157DA"/>
    <w:rsid w:val="00F159BF"/>
    <w:rsid w:val="00F1775D"/>
    <w:rsid w:val="00F328CB"/>
    <w:rsid w:val="00F511EE"/>
    <w:rsid w:val="00F56B85"/>
    <w:rsid w:val="00F60874"/>
    <w:rsid w:val="00F84B1B"/>
    <w:rsid w:val="00F87958"/>
    <w:rsid w:val="00F92DB9"/>
    <w:rsid w:val="00F9305D"/>
    <w:rsid w:val="00F93490"/>
    <w:rsid w:val="00FA3977"/>
    <w:rsid w:val="00FD61ED"/>
    <w:rsid w:val="00FD6C8E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B0084"/>
  <w15:docId w15:val="{0B9C5517-3793-463E-9D7A-9B0B1EEE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79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_SZ_List Paragraph,Numerowanie,List Paragraph,L1,Akapit z listą5,maz_wyliczenie,opis dzialania,K-P_odwolanie,A_wyliczenie,Akapit z listą 1,Obiekt,normalny tekst,Kolorowa lista — akcent 11,Liste à puces retrait droite,sw tekst,BulletC,lp1"/>
    <w:basedOn w:val="Normalny"/>
    <w:link w:val="AkapitzlistZnak"/>
    <w:uiPriority w:val="34"/>
    <w:qFormat/>
    <w:rsid w:val="00F56B85"/>
    <w:pPr>
      <w:ind w:left="720"/>
      <w:contextualSpacing/>
    </w:pPr>
  </w:style>
  <w:style w:type="character" w:customStyle="1" w:styleId="AkapitzlistZnak">
    <w:name w:val="Akapit z listą Znak"/>
    <w:aliases w:val="T_SZ_List Paragraph Znak,Numerowanie Znak,List Paragraph Znak,L1 Znak,Akapit z listą5 Znak,maz_wyliczenie Znak,opis dzialania Znak,K-P_odwolanie Znak,A_wyliczenie Znak,Akapit z listą 1 Znak,Obiekt Znak,normalny tekst Znak,lp1 Znak"/>
    <w:link w:val="Akapitzlist"/>
    <w:uiPriority w:val="34"/>
    <w:qFormat/>
    <w:locked/>
    <w:rsid w:val="00F56B85"/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F56B8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rsid w:val="00F56B8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F56B85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25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58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F25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58A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5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58A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customStyle="1" w:styleId="Default">
    <w:name w:val="Default"/>
    <w:rsid w:val="004B2D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6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16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16A9"/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6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6A9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paragraph" w:styleId="Listapunktowana">
    <w:name w:val="List Bullet"/>
    <w:basedOn w:val="Normalny"/>
    <w:autoRedefine/>
    <w:rsid w:val="00663C0C"/>
    <w:pPr>
      <w:shd w:val="clear" w:color="auto" w:fill="FFFFFF" w:themeFill="background1"/>
      <w:suppressAutoHyphens w:val="0"/>
      <w:autoSpaceDE/>
      <w:spacing w:line="276" w:lineRule="auto"/>
      <w:ind w:left="284"/>
      <w:jc w:val="both"/>
    </w:pPr>
    <w:rPr>
      <w:rFonts w:ascii="Arial" w:hAnsi="Arial" w:cs="Arial"/>
      <w:color w:val="auto"/>
      <w:sz w:val="22"/>
      <w:szCs w:val="22"/>
      <w:lang w:eastAsia="pl-PL"/>
    </w:rPr>
  </w:style>
  <w:style w:type="paragraph" w:styleId="Poprawka">
    <w:name w:val="Revision"/>
    <w:hidden/>
    <w:uiPriority w:val="99"/>
    <w:semiHidden/>
    <w:rsid w:val="007B18D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C5F40-6ADD-4BAA-B934-7CDF1E13D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Paweł Żadziłko</dc:creator>
  <cp:lastModifiedBy>Anita Zakościelna</cp:lastModifiedBy>
  <cp:revision>4</cp:revision>
  <dcterms:created xsi:type="dcterms:W3CDTF">2023-01-03T08:43:00Z</dcterms:created>
  <dcterms:modified xsi:type="dcterms:W3CDTF">2023-01-10T07:44:00Z</dcterms:modified>
</cp:coreProperties>
</file>