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00CC" w14:textId="44B20128" w:rsidR="0017496B" w:rsidRPr="00B5640B" w:rsidRDefault="0017496B" w:rsidP="00B5640B">
      <w:pPr>
        <w:jc w:val="both"/>
        <w:rPr>
          <w:b/>
          <w:bCs/>
          <w:i/>
          <w:iCs/>
        </w:rPr>
      </w:pPr>
      <w:r w:rsidRPr="0017496B">
        <w:rPr>
          <w:b/>
          <w:bCs/>
        </w:rPr>
        <w:t xml:space="preserve">TYTUŁ: </w:t>
      </w:r>
      <w:r w:rsidRPr="0017496B">
        <w:rPr>
          <w:b/>
          <w:bCs/>
          <w:i/>
          <w:iCs/>
        </w:rPr>
        <w:t>Aktualizacja Regulaminu</w:t>
      </w:r>
      <w:r w:rsidR="00B5640B" w:rsidRPr="00B5640B">
        <w:rPr>
          <w:b/>
          <w:bCs/>
          <w:i/>
          <w:iCs/>
        </w:rPr>
        <w:t xml:space="preserve"> Konkursu na rozwój projektów badawczo-rozwojowych z obszaru medycyny translacyjnej – TRANSMED I (ABM/2024/8)</w:t>
      </w:r>
    </w:p>
    <w:p w14:paraId="2234E0CA" w14:textId="77777777" w:rsidR="0017496B" w:rsidRPr="0017496B" w:rsidRDefault="0017496B" w:rsidP="0033779A">
      <w:pPr>
        <w:jc w:val="both"/>
        <w:rPr>
          <w:b/>
          <w:bCs/>
        </w:rPr>
      </w:pPr>
    </w:p>
    <w:p w14:paraId="5F7801DA" w14:textId="310A52FA" w:rsidR="0017496B" w:rsidRPr="0017496B" w:rsidRDefault="0017496B" w:rsidP="0033779A">
      <w:pPr>
        <w:jc w:val="both"/>
      </w:pPr>
      <w:r w:rsidRPr="0017496B">
        <w:t xml:space="preserve">Agencja Badań Medycznych informuje, że </w:t>
      </w:r>
      <w:r w:rsidR="000B7761" w:rsidRPr="000B7761">
        <w:t>wychodząc naprzeciw zgłaszanym przez potencjalnych Wnioskodawców postulatom</w:t>
      </w:r>
      <w:r w:rsidR="000B7761">
        <w:t xml:space="preserve">, </w:t>
      </w:r>
      <w:r w:rsidRPr="0017496B">
        <w:t xml:space="preserve">dokonano aktualizacji </w:t>
      </w:r>
      <w:r w:rsidR="00C52FA8" w:rsidRPr="00C52FA8">
        <w:t>Regulaminu Konkursu na rozwój projektów badawczo-rozwojowych z obszaru medycyny translacyjnej – TRANSMED I (ABM/2024/8)</w:t>
      </w:r>
      <w:r w:rsidR="00C52FA8">
        <w:t>.</w:t>
      </w:r>
    </w:p>
    <w:p w14:paraId="0A76377F" w14:textId="1A23DED3" w:rsidR="0017496B" w:rsidRPr="0017496B" w:rsidRDefault="0017496B" w:rsidP="0033779A">
      <w:pPr>
        <w:spacing w:before="240"/>
        <w:jc w:val="both"/>
      </w:pPr>
      <w:r w:rsidRPr="0017496B">
        <w:t>Do najważniejszy</w:t>
      </w:r>
      <w:r>
        <w:t>ch</w:t>
      </w:r>
      <w:r w:rsidRPr="0017496B">
        <w:t xml:space="preserve"> zmian w Regulaminie Konkursu należy:</w:t>
      </w:r>
    </w:p>
    <w:p w14:paraId="69483142" w14:textId="7493C8C4" w:rsidR="009E4479" w:rsidRDefault="009E4479" w:rsidP="009E4479">
      <w:pPr>
        <w:spacing w:before="240"/>
        <w:jc w:val="both"/>
      </w:pPr>
      <w:r>
        <w:t xml:space="preserve">• </w:t>
      </w:r>
      <w:r w:rsidR="00D84A8A">
        <w:t>p</w:t>
      </w:r>
      <w:r>
        <w:t xml:space="preserve">rzeredagowanie fragmentu Regulaminu dotyczącego </w:t>
      </w:r>
      <w:r w:rsidRPr="009E4479">
        <w:t>warunków uzyskania rekomendacji do dofinansowania</w:t>
      </w:r>
      <w:r>
        <w:t xml:space="preserve"> oraz powiązanego z tym zapisem kryterium formalnego;</w:t>
      </w:r>
    </w:p>
    <w:p w14:paraId="1159839D" w14:textId="2BB3667B" w:rsidR="00C52FA8" w:rsidRDefault="00C52FA8" w:rsidP="00C52FA8">
      <w:pPr>
        <w:spacing w:before="240"/>
        <w:jc w:val="both"/>
      </w:pPr>
      <w:r>
        <w:t>• usunięcia z Regulaminu Konkursu zapisów dotyczących możliwości negocjacji rekomendowanej kwoty dofinansowania;</w:t>
      </w:r>
    </w:p>
    <w:p w14:paraId="4AB916B1" w14:textId="3D3F46EF" w:rsidR="00C52FA8" w:rsidRDefault="00C52FA8" w:rsidP="00C52FA8">
      <w:pPr>
        <w:spacing w:before="240"/>
        <w:jc w:val="both"/>
      </w:pPr>
      <w:r>
        <w:t>• dodania zapisów dot. korzystania z usługi e-Doręczeń przez podmioty publiczne;</w:t>
      </w:r>
    </w:p>
    <w:p w14:paraId="0B69DA2B" w14:textId="726ED15B" w:rsidR="00C52FA8" w:rsidRDefault="00C52FA8" w:rsidP="00C52FA8">
      <w:pPr>
        <w:spacing w:before="240"/>
        <w:jc w:val="both"/>
      </w:pPr>
      <w:r>
        <w:t>• uspójnienia zapisów dotyczących obowiązku dostarczenia sprawozdań finansowych w przypadku Podmiotów realizujących Projekt w ramach działalności gospodarczej;</w:t>
      </w:r>
    </w:p>
    <w:p w14:paraId="41176687" w14:textId="52A72604" w:rsidR="00C52FA8" w:rsidRDefault="00C52FA8" w:rsidP="00C52FA8">
      <w:pPr>
        <w:spacing w:before="240"/>
        <w:jc w:val="both"/>
      </w:pPr>
      <w:r>
        <w:t>• drobnych korekt językowych i interpunkcyjnych.</w:t>
      </w:r>
    </w:p>
    <w:p w14:paraId="55B76B16" w14:textId="766D1AB9" w:rsidR="0017496B" w:rsidRPr="0017496B" w:rsidRDefault="0017496B" w:rsidP="00C52FA8">
      <w:pPr>
        <w:spacing w:before="240"/>
        <w:jc w:val="both"/>
      </w:pPr>
      <w:r w:rsidRPr="0017496B">
        <w:t xml:space="preserve">W związku z powyższymi zmianami poddano aktualizacji także </w:t>
      </w:r>
      <w:r w:rsidR="00C52FA8">
        <w:t>z</w:t>
      </w:r>
      <w:r w:rsidR="00C52FA8" w:rsidRPr="00C52FA8">
        <w:t xml:space="preserve">ałącznik nr 4 do Regulaminu – Karta Oceny Formalnej. </w:t>
      </w:r>
    </w:p>
    <w:p w14:paraId="7894196F" w14:textId="77777777" w:rsidR="0017496B" w:rsidRPr="0017496B" w:rsidRDefault="0017496B" w:rsidP="0033779A">
      <w:pPr>
        <w:spacing w:before="240"/>
        <w:jc w:val="both"/>
      </w:pPr>
      <w:r w:rsidRPr="0017496B">
        <w:t>Uprzejmie prosimy o zapoznanie się z aktualnymi dokumentami.</w:t>
      </w:r>
    </w:p>
    <w:p w14:paraId="75C9ECCA" w14:textId="77777777" w:rsidR="006458B9" w:rsidRDefault="006458B9"/>
    <w:sectPr w:rsidR="0064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F3C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3B07FF"/>
    <w:multiLevelType w:val="hybridMultilevel"/>
    <w:tmpl w:val="D6D64E7A"/>
    <w:lvl w:ilvl="0" w:tplc="AAC48B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B6C5D"/>
    <w:multiLevelType w:val="hybridMultilevel"/>
    <w:tmpl w:val="01A46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8066">
    <w:abstractNumId w:val="1"/>
  </w:num>
  <w:num w:numId="2" w16cid:durableId="330260133">
    <w:abstractNumId w:val="0"/>
  </w:num>
  <w:num w:numId="3" w16cid:durableId="1503080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34"/>
    <w:rsid w:val="00020670"/>
    <w:rsid w:val="000A18C0"/>
    <w:rsid w:val="000B7761"/>
    <w:rsid w:val="0017496B"/>
    <w:rsid w:val="001B6739"/>
    <w:rsid w:val="0033779A"/>
    <w:rsid w:val="003544D0"/>
    <w:rsid w:val="0055322D"/>
    <w:rsid w:val="005947AD"/>
    <w:rsid w:val="006458B9"/>
    <w:rsid w:val="006E0B96"/>
    <w:rsid w:val="009518D5"/>
    <w:rsid w:val="00986BA4"/>
    <w:rsid w:val="009E4479"/>
    <w:rsid w:val="00AB29E2"/>
    <w:rsid w:val="00AB4734"/>
    <w:rsid w:val="00B5640B"/>
    <w:rsid w:val="00C52FA8"/>
    <w:rsid w:val="00C57933"/>
    <w:rsid w:val="00D84A8A"/>
    <w:rsid w:val="00DD10DD"/>
    <w:rsid w:val="00EE5337"/>
    <w:rsid w:val="00F3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75E9"/>
  <w15:chartTrackingRefBased/>
  <w15:docId w15:val="{C36558B0-604F-4883-BC81-8B93397D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4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4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B4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7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7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7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7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7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7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4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4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4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47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47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47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7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4734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A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4A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4A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A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Kuczek</dc:creator>
  <cp:keywords/>
  <dc:description/>
  <cp:lastModifiedBy>Justyna Kuczek</cp:lastModifiedBy>
  <cp:revision>5</cp:revision>
  <dcterms:created xsi:type="dcterms:W3CDTF">2024-10-14T12:13:00Z</dcterms:created>
  <dcterms:modified xsi:type="dcterms:W3CDTF">2025-03-10T08:42:00Z</dcterms:modified>
</cp:coreProperties>
</file>