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4638" w14:textId="77777777" w:rsidR="007C2CBE" w:rsidRPr="0032225B" w:rsidRDefault="00C74D92" w:rsidP="0032225B">
      <w:pPr>
        <w:spacing w:after="0" w:line="276" w:lineRule="auto"/>
        <w:ind w:left="4956"/>
        <w:jc w:val="right"/>
        <w:rPr>
          <w:rFonts w:ascii="Arial" w:hAnsi="Arial" w:cs="Arial"/>
          <w:sz w:val="14"/>
          <w:szCs w:val="14"/>
        </w:rPr>
      </w:pPr>
      <w:r w:rsidRPr="0032225B">
        <w:rPr>
          <w:rFonts w:ascii="Arial" w:hAnsi="Arial" w:cs="Arial"/>
          <w:sz w:val="14"/>
          <w:szCs w:val="14"/>
        </w:rPr>
        <w:t>Załącznik</w:t>
      </w:r>
      <w:r w:rsidR="00EF57F3" w:rsidRPr="0032225B">
        <w:rPr>
          <w:rFonts w:ascii="Arial" w:hAnsi="Arial" w:cs="Arial"/>
          <w:sz w:val="14"/>
          <w:szCs w:val="14"/>
        </w:rPr>
        <w:t xml:space="preserve"> nr </w:t>
      </w:r>
      <w:r w:rsidR="000F72BB" w:rsidRPr="0032225B">
        <w:rPr>
          <w:rFonts w:ascii="Arial" w:hAnsi="Arial" w:cs="Arial"/>
          <w:sz w:val="14"/>
          <w:szCs w:val="14"/>
        </w:rPr>
        <w:t>1</w:t>
      </w:r>
      <w:r w:rsidRPr="0032225B">
        <w:rPr>
          <w:rFonts w:ascii="Arial" w:hAnsi="Arial" w:cs="Arial"/>
          <w:sz w:val="14"/>
          <w:szCs w:val="14"/>
        </w:rPr>
        <w:t xml:space="preserve"> </w:t>
      </w:r>
    </w:p>
    <w:p w14:paraId="5771D31C" w14:textId="126A0DD1" w:rsidR="007C2CBE" w:rsidRPr="0032225B" w:rsidRDefault="00C74D92" w:rsidP="0032225B">
      <w:pPr>
        <w:spacing w:after="0" w:line="276" w:lineRule="auto"/>
        <w:ind w:left="4956"/>
        <w:jc w:val="right"/>
        <w:rPr>
          <w:rFonts w:ascii="Arial" w:hAnsi="Arial" w:cs="Arial"/>
          <w:sz w:val="14"/>
          <w:szCs w:val="14"/>
        </w:rPr>
      </w:pPr>
      <w:r w:rsidRPr="0032225B">
        <w:rPr>
          <w:rFonts w:ascii="Arial" w:hAnsi="Arial" w:cs="Arial"/>
          <w:sz w:val="14"/>
          <w:szCs w:val="14"/>
        </w:rPr>
        <w:t xml:space="preserve">do Zarządzenia nr </w:t>
      </w:r>
      <w:r w:rsidR="00E24629">
        <w:rPr>
          <w:rFonts w:ascii="Arial" w:hAnsi="Arial" w:cs="Arial"/>
          <w:sz w:val="14"/>
          <w:szCs w:val="14"/>
        </w:rPr>
        <w:t>4</w:t>
      </w:r>
      <w:r w:rsidR="0032225B" w:rsidRPr="0032225B">
        <w:rPr>
          <w:rFonts w:ascii="Arial" w:hAnsi="Arial" w:cs="Arial"/>
          <w:sz w:val="14"/>
          <w:szCs w:val="14"/>
        </w:rPr>
        <w:t xml:space="preserve"> Prezesa</w:t>
      </w:r>
      <w:r w:rsidRPr="0032225B">
        <w:rPr>
          <w:rFonts w:ascii="Arial" w:hAnsi="Arial" w:cs="Arial"/>
          <w:sz w:val="14"/>
          <w:szCs w:val="14"/>
        </w:rPr>
        <w:t xml:space="preserve"> Agencji Badań Medycznych </w:t>
      </w:r>
    </w:p>
    <w:p w14:paraId="2F80D3E1" w14:textId="7D7F74ED" w:rsidR="00C74D92" w:rsidRPr="0032225B" w:rsidRDefault="00C74D92" w:rsidP="0032225B">
      <w:pPr>
        <w:spacing w:after="0" w:line="276" w:lineRule="auto"/>
        <w:ind w:left="4956"/>
        <w:jc w:val="right"/>
        <w:rPr>
          <w:rFonts w:ascii="Arial" w:hAnsi="Arial" w:cs="Arial"/>
          <w:sz w:val="14"/>
          <w:szCs w:val="14"/>
        </w:rPr>
      </w:pPr>
      <w:r w:rsidRPr="0032225B">
        <w:rPr>
          <w:rFonts w:ascii="Arial" w:hAnsi="Arial" w:cs="Arial"/>
          <w:sz w:val="14"/>
          <w:szCs w:val="14"/>
        </w:rPr>
        <w:t xml:space="preserve">z dnia </w:t>
      </w:r>
      <w:r w:rsidR="00E24629">
        <w:rPr>
          <w:rFonts w:ascii="Arial" w:hAnsi="Arial" w:cs="Arial"/>
          <w:sz w:val="14"/>
          <w:szCs w:val="14"/>
        </w:rPr>
        <w:t>15</w:t>
      </w:r>
      <w:r w:rsidR="00F53621">
        <w:rPr>
          <w:rFonts w:ascii="Arial" w:hAnsi="Arial" w:cs="Arial"/>
          <w:sz w:val="14"/>
          <w:szCs w:val="14"/>
        </w:rPr>
        <w:t xml:space="preserve"> </w:t>
      </w:r>
      <w:r w:rsidR="00DA3863">
        <w:rPr>
          <w:rFonts w:ascii="Arial" w:hAnsi="Arial" w:cs="Arial"/>
          <w:sz w:val="14"/>
          <w:szCs w:val="14"/>
        </w:rPr>
        <w:t>stycznia</w:t>
      </w:r>
      <w:r w:rsidR="0032225B" w:rsidRPr="0032225B">
        <w:rPr>
          <w:rFonts w:ascii="Arial" w:hAnsi="Arial" w:cs="Arial"/>
          <w:sz w:val="14"/>
          <w:szCs w:val="14"/>
        </w:rPr>
        <w:t xml:space="preserve"> </w:t>
      </w:r>
      <w:r w:rsidR="00083141" w:rsidRPr="0032225B">
        <w:rPr>
          <w:rFonts w:ascii="Arial" w:hAnsi="Arial" w:cs="Arial"/>
          <w:sz w:val="14"/>
          <w:szCs w:val="14"/>
        </w:rPr>
        <w:t>202</w:t>
      </w:r>
      <w:r w:rsidR="00DA3863">
        <w:rPr>
          <w:rFonts w:ascii="Arial" w:hAnsi="Arial" w:cs="Arial"/>
          <w:sz w:val="14"/>
          <w:szCs w:val="14"/>
        </w:rPr>
        <w:t>5</w:t>
      </w:r>
      <w:r w:rsidR="00083141" w:rsidRPr="0032225B">
        <w:rPr>
          <w:rFonts w:ascii="Arial" w:hAnsi="Arial" w:cs="Arial"/>
          <w:sz w:val="14"/>
          <w:szCs w:val="14"/>
        </w:rPr>
        <w:t xml:space="preserve"> r.</w:t>
      </w:r>
    </w:p>
    <w:p w14:paraId="0BC56651" w14:textId="77777777" w:rsidR="007C2CBE" w:rsidRPr="0032225B" w:rsidRDefault="007C2CBE" w:rsidP="0032225B">
      <w:pPr>
        <w:spacing w:after="0" w:line="240" w:lineRule="auto"/>
        <w:rPr>
          <w:rFonts w:ascii="Arial" w:hAnsi="Arial" w:cs="Arial"/>
          <w:b/>
          <w:szCs w:val="22"/>
        </w:rPr>
      </w:pPr>
    </w:p>
    <w:p w14:paraId="6BEF93E8" w14:textId="45669741" w:rsidR="009B6B3A" w:rsidRPr="0032225B" w:rsidRDefault="009B6B3A" w:rsidP="0032225B">
      <w:pPr>
        <w:spacing w:after="0" w:line="240" w:lineRule="auto"/>
        <w:rPr>
          <w:rFonts w:ascii="Arial" w:hAnsi="Arial" w:cs="Arial"/>
          <w:b/>
          <w:szCs w:val="22"/>
        </w:rPr>
      </w:pPr>
      <w:r w:rsidRPr="0032225B">
        <w:rPr>
          <w:rFonts w:ascii="Arial" w:hAnsi="Arial" w:cs="Arial"/>
          <w:b/>
          <w:szCs w:val="22"/>
        </w:rPr>
        <w:t>Załącznik nr 1 do Regulaminu współpracy z Ekspertami zewnętrznymi Agencji Badań Medycznych</w:t>
      </w:r>
    </w:p>
    <w:p w14:paraId="610A2DBB" w14:textId="77777777" w:rsidR="009B6B3A" w:rsidRPr="0032225B" w:rsidRDefault="009B6B3A" w:rsidP="0032225B">
      <w:pPr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5E8941EA" w14:textId="77777777" w:rsidR="009B6B3A" w:rsidRPr="0032225B" w:rsidRDefault="009B6B3A" w:rsidP="0032225B">
      <w:pPr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52B285D3" w14:textId="77777777" w:rsidR="009B6B3A" w:rsidRPr="0032225B" w:rsidRDefault="009B6B3A" w:rsidP="0032225B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32225B">
        <w:rPr>
          <w:rFonts w:ascii="Arial" w:hAnsi="Arial" w:cs="Arial"/>
          <w:b/>
          <w:szCs w:val="22"/>
        </w:rPr>
        <w:t>Wniosek o wpis do Bazy kandydatów na Ekspertów Agencji Badań Medycznych</w:t>
      </w:r>
      <w:r w:rsidRPr="0032225B">
        <w:rPr>
          <w:rFonts w:ascii="Arial" w:hAnsi="Arial" w:cs="Arial"/>
          <w:b/>
          <w:szCs w:val="22"/>
          <w:vertAlign w:val="superscript"/>
        </w:rPr>
        <w:t xml:space="preserve"> </w:t>
      </w:r>
    </w:p>
    <w:p w14:paraId="25C4C4FF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08C64035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14:paraId="3899F55D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b/>
          <w:szCs w:val="22"/>
        </w:rPr>
      </w:pPr>
      <w:r w:rsidRPr="0032225B">
        <w:rPr>
          <w:rFonts w:ascii="Arial" w:hAnsi="Arial" w:cs="Arial"/>
          <w:b/>
          <w:szCs w:val="22"/>
        </w:rPr>
        <w:t xml:space="preserve">Ja, niżej podpisany (-a) wnioskuję o wpisanie mnie do </w:t>
      </w:r>
      <w:r w:rsidRPr="0032225B">
        <w:rPr>
          <w:rFonts w:ascii="Arial" w:hAnsi="Arial" w:cs="Arial"/>
          <w:b/>
          <w:bCs/>
          <w:i/>
          <w:szCs w:val="22"/>
        </w:rPr>
        <w:t xml:space="preserve">Bazy kandydatów na Ekspertów </w:t>
      </w:r>
      <w:r w:rsidRPr="0032225B">
        <w:rPr>
          <w:rFonts w:ascii="Arial" w:hAnsi="Arial" w:cs="Arial"/>
          <w:b/>
          <w:szCs w:val="22"/>
        </w:rPr>
        <w:t>(dalej: Baza)</w:t>
      </w:r>
    </w:p>
    <w:p w14:paraId="541C066D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965"/>
        <w:gridCol w:w="6090"/>
      </w:tblGrid>
      <w:tr w:rsidR="009B6B3A" w:rsidRPr="0032225B" w14:paraId="02960F5C" w14:textId="77777777" w:rsidTr="00007337">
        <w:trPr>
          <w:trHeight w:val="702"/>
        </w:trPr>
        <w:tc>
          <w:tcPr>
            <w:tcW w:w="5000" w:type="pct"/>
            <w:gridSpan w:val="3"/>
            <w:shd w:val="clear" w:color="auto" w:fill="auto"/>
          </w:tcPr>
          <w:p w14:paraId="522F5844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7D5A0C48" w14:textId="77777777" w:rsidR="009B6B3A" w:rsidRPr="0032225B" w:rsidRDefault="009B6B3A" w:rsidP="0032225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2225B">
              <w:rPr>
                <w:rFonts w:ascii="Arial" w:hAnsi="Arial" w:cs="Arial"/>
                <w:b/>
                <w:szCs w:val="22"/>
              </w:rPr>
              <w:t>DANE PERSONALNE</w:t>
            </w:r>
          </w:p>
        </w:tc>
      </w:tr>
      <w:tr w:rsidR="009B6B3A" w:rsidRPr="0032225B" w14:paraId="60DFC855" w14:textId="77777777" w:rsidTr="00007337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51D7F0CC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643D9AAD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Imię (imiona) i nazwisko</w:t>
            </w:r>
          </w:p>
          <w:p w14:paraId="2A63C427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5068D5D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7E7AFD13" w14:textId="77777777" w:rsidTr="00007337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0415461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F2D9DD8" w14:textId="5A882FD9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Numer ewidencyjny PESEL</w:t>
            </w:r>
          </w:p>
          <w:p w14:paraId="540D2CA0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1875E91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37C77B1C" w14:textId="77777777" w:rsidTr="00007337">
        <w:trPr>
          <w:trHeight w:val="772"/>
        </w:trPr>
        <w:tc>
          <w:tcPr>
            <w:tcW w:w="1640" w:type="pct"/>
            <w:gridSpan w:val="2"/>
            <w:shd w:val="clear" w:color="auto" w:fill="auto"/>
          </w:tcPr>
          <w:p w14:paraId="4F4BC22E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2865375A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Adres zamieszkania</w:t>
            </w:r>
          </w:p>
          <w:p w14:paraId="4E094CF7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55DA6E54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502DC41E" w14:textId="77777777" w:rsidTr="00007337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7ACABEE7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4F0AAD09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Adres do korespondencji</w:t>
            </w:r>
            <w:r w:rsidRPr="0032225B">
              <w:rPr>
                <w:rFonts w:ascii="Arial" w:hAnsi="Arial" w:cs="Arial"/>
                <w:szCs w:val="22"/>
                <w:vertAlign w:val="superscript"/>
              </w:rPr>
              <w:footnoteReference w:id="1"/>
            </w:r>
          </w:p>
          <w:p w14:paraId="679D1BB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113C44F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57510F73" w14:textId="77777777" w:rsidTr="00007337">
        <w:trPr>
          <w:trHeight w:val="757"/>
        </w:trPr>
        <w:tc>
          <w:tcPr>
            <w:tcW w:w="1640" w:type="pct"/>
            <w:gridSpan w:val="2"/>
            <w:shd w:val="clear" w:color="auto" w:fill="auto"/>
          </w:tcPr>
          <w:p w14:paraId="06C98254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7B99724E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NIP</w:t>
            </w:r>
            <w:r w:rsidRPr="0032225B">
              <w:rPr>
                <w:rFonts w:ascii="Arial" w:hAnsi="Arial" w:cs="Arial"/>
                <w:szCs w:val="22"/>
                <w:vertAlign w:val="superscript"/>
              </w:rPr>
              <w:footnoteReference w:id="2"/>
            </w:r>
          </w:p>
          <w:p w14:paraId="48C31777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7F68174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640A6DED" w14:textId="77777777" w:rsidTr="00007337">
        <w:trPr>
          <w:gridBefore w:val="1"/>
          <w:wBefore w:w="4" w:type="pct"/>
        </w:trPr>
        <w:tc>
          <w:tcPr>
            <w:tcW w:w="1636" w:type="pct"/>
            <w:shd w:val="clear" w:color="auto" w:fill="auto"/>
          </w:tcPr>
          <w:p w14:paraId="5BCA8BE9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0466616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Telefon kontaktowy</w:t>
            </w:r>
          </w:p>
          <w:p w14:paraId="66B2AA1E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6F351F9B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515FA9E4" w14:textId="77777777" w:rsidTr="00007337">
        <w:trPr>
          <w:gridBefore w:val="1"/>
          <w:wBefore w:w="4" w:type="pct"/>
        </w:trPr>
        <w:tc>
          <w:tcPr>
            <w:tcW w:w="1636" w:type="pct"/>
            <w:shd w:val="clear" w:color="auto" w:fill="auto"/>
          </w:tcPr>
          <w:p w14:paraId="7F27F73C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B44A658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E-mail</w:t>
            </w:r>
          </w:p>
          <w:p w14:paraId="53AE4706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5FE78ED7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651EF39C" w14:textId="77777777" w:rsidTr="00007337">
        <w:trPr>
          <w:gridBefore w:val="1"/>
          <w:wBefore w:w="4" w:type="pct"/>
        </w:trPr>
        <w:tc>
          <w:tcPr>
            <w:tcW w:w="1636" w:type="pct"/>
            <w:shd w:val="clear" w:color="auto" w:fill="auto"/>
          </w:tcPr>
          <w:p w14:paraId="5E057D39" w14:textId="77777777" w:rsidR="009B6B3A" w:rsidRPr="0032225B" w:rsidRDefault="009B6B3A" w:rsidP="0032225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Aktualne miejsce pracy</w:t>
            </w:r>
          </w:p>
          <w:p w14:paraId="13A1D50B" w14:textId="77777777" w:rsidR="009B6B3A" w:rsidRPr="0032225B" w:rsidRDefault="009B6B3A" w:rsidP="0032225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 xml:space="preserve">(w przypadku zatrudnienia </w:t>
            </w:r>
            <w:r w:rsidRPr="0032225B">
              <w:rPr>
                <w:rFonts w:ascii="Arial" w:hAnsi="Arial" w:cs="Arial"/>
                <w:szCs w:val="22"/>
              </w:rPr>
              <w:br/>
              <w:t>w więcej niż jednym wymienić wszystkie miejsca pracy)</w:t>
            </w:r>
          </w:p>
        </w:tc>
        <w:tc>
          <w:tcPr>
            <w:tcW w:w="3360" w:type="pct"/>
            <w:shd w:val="clear" w:color="auto" w:fill="auto"/>
          </w:tcPr>
          <w:p w14:paraId="4276B899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5F94A8DC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F7492E4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66343242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6093"/>
      </w:tblGrid>
      <w:tr w:rsidR="009B6B3A" w:rsidRPr="0032225B" w14:paraId="08A911BA" w14:textId="77777777" w:rsidTr="005603C9">
        <w:trPr>
          <w:cantSplit/>
        </w:trPr>
        <w:tc>
          <w:tcPr>
            <w:tcW w:w="9062" w:type="dxa"/>
            <w:gridSpan w:val="2"/>
            <w:shd w:val="clear" w:color="auto" w:fill="auto"/>
          </w:tcPr>
          <w:p w14:paraId="7B78EA82" w14:textId="77777777" w:rsidR="009B6B3A" w:rsidRPr="0032225B" w:rsidRDefault="009B6B3A" w:rsidP="0032225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2225B">
              <w:rPr>
                <w:rFonts w:ascii="Arial" w:hAnsi="Arial" w:cs="Arial"/>
                <w:b/>
                <w:szCs w:val="22"/>
              </w:rPr>
              <w:t>WYKSZTAŁCENIE</w:t>
            </w:r>
          </w:p>
          <w:p w14:paraId="68C989F1" w14:textId="77777777" w:rsidR="009B6B3A" w:rsidRPr="0032225B" w:rsidRDefault="009B6B3A" w:rsidP="0032225B">
            <w:pPr>
              <w:spacing w:after="0" w:line="240" w:lineRule="auto"/>
              <w:ind w:left="720"/>
              <w:rPr>
                <w:rFonts w:ascii="Arial" w:hAnsi="Arial" w:cs="Arial"/>
                <w:b/>
                <w:szCs w:val="22"/>
              </w:rPr>
            </w:pPr>
            <w:r w:rsidRPr="0032225B">
              <w:rPr>
                <w:rFonts w:ascii="Arial" w:hAnsi="Arial" w:cs="Arial"/>
                <w:b/>
                <w:szCs w:val="22"/>
              </w:rPr>
              <w:t xml:space="preserve">                   (w razie konieczności należy powielić poniższe rubryki)</w:t>
            </w:r>
          </w:p>
          <w:p w14:paraId="16BDC130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3E8EB8B0" w14:textId="77777777" w:rsidTr="00D370CC">
        <w:trPr>
          <w:cantSplit/>
          <w:trHeight w:val="57"/>
        </w:trPr>
        <w:tc>
          <w:tcPr>
            <w:tcW w:w="2969" w:type="dxa"/>
            <w:shd w:val="clear" w:color="auto" w:fill="auto"/>
          </w:tcPr>
          <w:p w14:paraId="4C901688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Nazwa ukończonej</w:t>
            </w:r>
          </w:p>
          <w:p w14:paraId="4EBD2FF4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szkoły wyższej</w:t>
            </w:r>
          </w:p>
          <w:p w14:paraId="4AE58798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93" w:type="dxa"/>
            <w:shd w:val="clear" w:color="auto" w:fill="auto"/>
          </w:tcPr>
          <w:p w14:paraId="628FB7E5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07FEA57E" w14:textId="77777777" w:rsidTr="00D370CC">
        <w:trPr>
          <w:cantSplit/>
        </w:trPr>
        <w:tc>
          <w:tcPr>
            <w:tcW w:w="2969" w:type="dxa"/>
            <w:shd w:val="clear" w:color="auto" w:fill="auto"/>
          </w:tcPr>
          <w:p w14:paraId="0450126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0EDDCFEF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Rok ukończenia</w:t>
            </w:r>
          </w:p>
          <w:p w14:paraId="6E7EBC3E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szkoły wyższej</w:t>
            </w:r>
          </w:p>
          <w:p w14:paraId="0F088E1D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93" w:type="dxa"/>
            <w:shd w:val="clear" w:color="auto" w:fill="auto"/>
          </w:tcPr>
          <w:p w14:paraId="56409E1D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2B1D4282" w14:textId="77777777" w:rsidTr="00D370CC">
        <w:trPr>
          <w:cantSplit/>
          <w:trHeight w:val="552"/>
        </w:trPr>
        <w:tc>
          <w:tcPr>
            <w:tcW w:w="2969" w:type="dxa"/>
            <w:shd w:val="clear" w:color="auto" w:fill="auto"/>
          </w:tcPr>
          <w:p w14:paraId="4F1F75EA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04FB731E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 xml:space="preserve">Kierunek/Specjalizacja </w:t>
            </w:r>
          </w:p>
          <w:p w14:paraId="3D7C08F6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93" w:type="dxa"/>
            <w:shd w:val="clear" w:color="auto" w:fill="auto"/>
          </w:tcPr>
          <w:p w14:paraId="5A708EA5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2DD323AE" w14:textId="77777777" w:rsidTr="00D370CC">
        <w:trPr>
          <w:cantSplit/>
        </w:trPr>
        <w:tc>
          <w:tcPr>
            <w:tcW w:w="2969" w:type="dxa"/>
            <w:shd w:val="clear" w:color="auto" w:fill="auto"/>
          </w:tcPr>
          <w:p w14:paraId="1C8D44A7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728F82D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Uzyskany tytuł/stopień/rodzaj</w:t>
            </w:r>
          </w:p>
          <w:p w14:paraId="069AAF6C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dyplomu</w:t>
            </w:r>
          </w:p>
          <w:p w14:paraId="774882E5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93" w:type="dxa"/>
            <w:shd w:val="clear" w:color="auto" w:fill="auto"/>
          </w:tcPr>
          <w:p w14:paraId="33D28207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2BC8679E" w14:textId="77777777" w:rsidTr="00D370CC">
        <w:trPr>
          <w:cantSplit/>
        </w:trPr>
        <w:tc>
          <w:tcPr>
            <w:tcW w:w="2969" w:type="dxa"/>
            <w:shd w:val="clear" w:color="auto" w:fill="auto"/>
          </w:tcPr>
          <w:p w14:paraId="180C9B96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6B9870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Numer prawa wykonywania zawodu – jeśli dotyczy</w:t>
            </w:r>
          </w:p>
          <w:p w14:paraId="067D367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93" w:type="dxa"/>
            <w:shd w:val="clear" w:color="auto" w:fill="auto"/>
          </w:tcPr>
          <w:p w14:paraId="0C9E30F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23BD89D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089"/>
      </w:tblGrid>
      <w:tr w:rsidR="009B6B3A" w:rsidRPr="0032225B" w14:paraId="60778B60" w14:textId="77777777" w:rsidTr="00007337">
        <w:tc>
          <w:tcPr>
            <w:tcW w:w="9062" w:type="dxa"/>
            <w:gridSpan w:val="2"/>
            <w:shd w:val="clear" w:color="auto" w:fill="auto"/>
          </w:tcPr>
          <w:p w14:paraId="0CF1CC11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332E512A" w14:textId="77777777" w:rsidR="009B6B3A" w:rsidRPr="0032225B" w:rsidRDefault="009B6B3A" w:rsidP="0032225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2225B">
              <w:rPr>
                <w:rFonts w:ascii="Arial" w:hAnsi="Arial" w:cs="Arial"/>
                <w:b/>
                <w:szCs w:val="22"/>
              </w:rPr>
              <w:t>WYKSZTAŁCENIE UZUPEŁNIAJĄCE</w:t>
            </w:r>
          </w:p>
          <w:p w14:paraId="12EC7973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2225B">
              <w:rPr>
                <w:rFonts w:ascii="Arial" w:hAnsi="Arial" w:cs="Arial"/>
                <w:b/>
                <w:szCs w:val="22"/>
              </w:rPr>
              <w:t>(studia podyplomowe, studia doktoranckie itp.</w:t>
            </w:r>
          </w:p>
          <w:p w14:paraId="14FBE54E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2225B">
              <w:rPr>
                <w:rFonts w:ascii="Arial" w:hAnsi="Arial" w:cs="Arial"/>
                <w:b/>
                <w:szCs w:val="22"/>
              </w:rPr>
              <w:t xml:space="preserve"> – w razie konieczności powielić poniższe rubryki)</w:t>
            </w:r>
          </w:p>
          <w:p w14:paraId="1E98A17A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37B9BAA0" w14:textId="77777777" w:rsidTr="00007337">
        <w:tc>
          <w:tcPr>
            <w:tcW w:w="2973" w:type="dxa"/>
            <w:shd w:val="clear" w:color="auto" w:fill="auto"/>
          </w:tcPr>
          <w:p w14:paraId="652ADBB5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83B95EE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Nazwa instytucji</w:t>
            </w:r>
          </w:p>
          <w:p w14:paraId="60F3A9DE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organizującej kształcenie</w:t>
            </w:r>
          </w:p>
          <w:p w14:paraId="7EC8A4C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89" w:type="dxa"/>
            <w:shd w:val="clear" w:color="auto" w:fill="auto"/>
          </w:tcPr>
          <w:p w14:paraId="72656AA9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07A0A47C" w14:textId="77777777" w:rsidTr="00007337">
        <w:tc>
          <w:tcPr>
            <w:tcW w:w="2973" w:type="dxa"/>
            <w:shd w:val="clear" w:color="auto" w:fill="auto"/>
          </w:tcPr>
          <w:p w14:paraId="6B394EE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10942E3D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Rok ukończenia</w:t>
            </w:r>
          </w:p>
          <w:p w14:paraId="1FBE90A3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89" w:type="dxa"/>
            <w:shd w:val="clear" w:color="auto" w:fill="auto"/>
          </w:tcPr>
          <w:p w14:paraId="6CBF72B6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6FDAF511" w14:textId="77777777" w:rsidTr="00007337">
        <w:trPr>
          <w:trHeight w:val="552"/>
        </w:trPr>
        <w:tc>
          <w:tcPr>
            <w:tcW w:w="2973" w:type="dxa"/>
            <w:shd w:val="clear" w:color="auto" w:fill="auto"/>
          </w:tcPr>
          <w:p w14:paraId="38D2DFF8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0CE70C68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Kierunek/Specjalizacja</w:t>
            </w:r>
          </w:p>
          <w:p w14:paraId="16D3A70F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89" w:type="dxa"/>
            <w:shd w:val="clear" w:color="auto" w:fill="auto"/>
          </w:tcPr>
          <w:p w14:paraId="50BCA38B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1AAF6661" w14:textId="77777777" w:rsidTr="00007337">
        <w:tc>
          <w:tcPr>
            <w:tcW w:w="2973" w:type="dxa"/>
            <w:shd w:val="clear" w:color="auto" w:fill="auto"/>
          </w:tcPr>
          <w:p w14:paraId="3DF88AC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02EFF87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Uzyskany tytuł/stopień/rodzaj</w:t>
            </w:r>
          </w:p>
          <w:p w14:paraId="4B1AB0DC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dyplomu</w:t>
            </w:r>
          </w:p>
          <w:p w14:paraId="59FFCF66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89" w:type="dxa"/>
            <w:shd w:val="clear" w:color="auto" w:fill="auto"/>
          </w:tcPr>
          <w:p w14:paraId="45C466FA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5F75DBF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179"/>
      </w:tblGrid>
      <w:tr w:rsidR="009B6B3A" w:rsidRPr="0032225B" w14:paraId="2302E6A9" w14:textId="77777777" w:rsidTr="00D370CC">
        <w:trPr>
          <w:cantSplit/>
        </w:trPr>
        <w:tc>
          <w:tcPr>
            <w:tcW w:w="9062" w:type="dxa"/>
            <w:gridSpan w:val="2"/>
            <w:shd w:val="clear" w:color="auto" w:fill="auto"/>
          </w:tcPr>
          <w:p w14:paraId="0DD43F4F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228D61CA" w14:textId="77777777" w:rsidR="009B6B3A" w:rsidRPr="0032225B" w:rsidRDefault="009B6B3A" w:rsidP="0032225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2225B">
              <w:rPr>
                <w:rFonts w:ascii="Arial" w:hAnsi="Arial" w:cs="Arial"/>
                <w:b/>
                <w:szCs w:val="22"/>
              </w:rPr>
              <w:t xml:space="preserve">DOŚWIADCZENIE ZAWODOWE </w:t>
            </w:r>
          </w:p>
          <w:p w14:paraId="24ED3CAE" w14:textId="77777777" w:rsidR="009B6B3A" w:rsidRPr="0032225B" w:rsidRDefault="009B6B3A" w:rsidP="0032225B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Cs w:val="22"/>
              </w:rPr>
            </w:pPr>
            <w:r w:rsidRPr="0032225B">
              <w:rPr>
                <w:rFonts w:ascii="Arial" w:hAnsi="Arial" w:cs="Arial"/>
                <w:b/>
                <w:szCs w:val="22"/>
              </w:rPr>
              <w:t>(w razie konieczności należy powielić poniższe rubryki)</w:t>
            </w:r>
          </w:p>
          <w:p w14:paraId="3C3D9ED3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6D96F474" w14:textId="77777777" w:rsidTr="00D370CC">
        <w:trPr>
          <w:cantSplit/>
        </w:trPr>
        <w:tc>
          <w:tcPr>
            <w:tcW w:w="2883" w:type="dxa"/>
            <w:shd w:val="clear" w:color="auto" w:fill="auto"/>
          </w:tcPr>
          <w:p w14:paraId="4157AB59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5B5559E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Okres zatrudnienia (od – do)</w:t>
            </w:r>
          </w:p>
          <w:p w14:paraId="74662A29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179" w:type="dxa"/>
            <w:shd w:val="clear" w:color="auto" w:fill="auto"/>
          </w:tcPr>
          <w:p w14:paraId="0E6C58CA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564D6C55" w14:textId="77777777" w:rsidTr="00D370CC">
        <w:trPr>
          <w:cantSplit/>
        </w:trPr>
        <w:tc>
          <w:tcPr>
            <w:tcW w:w="2883" w:type="dxa"/>
            <w:shd w:val="clear" w:color="auto" w:fill="auto"/>
          </w:tcPr>
          <w:p w14:paraId="532CF363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7E81F08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Miejsce pracy</w:t>
            </w:r>
          </w:p>
          <w:p w14:paraId="59F4995F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179" w:type="dxa"/>
            <w:shd w:val="clear" w:color="auto" w:fill="auto"/>
          </w:tcPr>
          <w:p w14:paraId="17ACABF4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5D50E545" w14:textId="77777777" w:rsidTr="00D370CC">
        <w:trPr>
          <w:cantSplit/>
        </w:trPr>
        <w:tc>
          <w:tcPr>
            <w:tcW w:w="2883" w:type="dxa"/>
            <w:shd w:val="clear" w:color="auto" w:fill="auto"/>
          </w:tcPr>
          <w:p w14:paraId="7341D7A9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FFB65FB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Miejscowość</w:t>
            </w:r>
          </w:p>
          <w:p w14:paraId="2A84242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179" w:type="dxa"/>
            <w:shd w:val="clear" w:color="auto" w:fill="auto"/>
          </w:tcPr>
          <w:p w14:paraId="2A6AC694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58F22FE5" w14:textId="77777777" w:rsidTr="00D370CC">
        <w:trPr>
          <w:cantSplit/>
        </w:trPr>
        <w:tc>
          <w:tcPr>
            <w:tcW w:w="2883" w:type="dxa"/>
            <w:shd w:val="clear" w:color="auto" w:fill="auto"/>
          </w:tcPr>
          <w:p w14:paraId="0378692D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D67A669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Zajmowane stanowisko</w:t>
            </w:r>
          </w:p>
          <w:p w14:paraId="4C67D36D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179" w:type="dxa"/>
            <w:shd w:val="clear" w:color="auto" w:fill="auto"/>
          </w:tcPr>
          <w:p w14:paraId="4626C8CD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B6B3A" w:rsidRPr="0032225B" w14:paraId="62276496" w14:textId="77777777" w:rsidTr="00D370CC">
        <w:trPr>
          <w:cantSplit/>
        </w:trPr>
        <w:tc>
          <w:tcPr>
            <w:tcW w:w="2883" w:type="dxa"/>
            <w:shd w:val="clear" w:color="auto" w:fill="auto"/>
          </w:tcPr>
          <w:p w14:paraId="5E2452B6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285E6E3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Zakres wykonywanych</w:t>
            </w:r>
          </w:p>
          <w:p w14:paraId="55F752FA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zadań i czynności</w:t>
            </w:r>
          </w:p>
          <w:p w14:paraId="0C3729B9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179" w:type="dxa"/>
            <w:shd w:val="clear" w:color="auto" w:fill="auto"/>
          </w:tcPr>
          <w:p w14:paraId="3B485D13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AF42AD6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B6B3A" w:rsidRPr="0032225B" w14:paraId="6628F7F6" w14:textId="77777777" w:rsidTr="00007337">
        <w:tc>
          <w:tcPr>
            <w:tcW w:w="10606" w:type="dxa"/>
            <w:shd w:val="clear" w:color="auto" w:fill="auto"/>
          </w:tcPr>
          <w:p w14:paraId="041C47A9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4BF5D1DF" w14:textId="77777777" w:rsidR="009B6B3A" w:rsidRPr="0032225B" w:rsidRDefault="009B6B3A" w:rsidP="0032225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2225B">
              <w:rPr>
                <w:rFonts w:ascii="Arial" w:hAnsi="Arial" w:cs="Arial"/>
                <w:b/>
                <w:szCs w:val="22"/>
              </w:rPr>
              <w:t>INFORMACJE DODATKOWE</w:t>
            </w:r>
          </w:p>
          <w:p w14:paraId="308129AF" w14:textId="77777777" w:rsidR="009B6B3A" w:rsidRPr="0032225B" w:rsidRDefault="009B6B3A" w:rsidP="0032225B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4CBD8CF5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6130"/>
      </w:tblGrid>
      <w:tr w:rsidR="009B6B3A" w:rsidRPr="0032225B" w14:paraId="1441C98B" w14:textId="77777777" w:rsidTr="00007337">
        <w:tc>
          <w:tcPr>
            <w:tcW w:w="3085" w:type="dxa"/>
            <w:shd w:val="clear" w:color="auto" w:fill="auto"/>
          </w:tcPr>
          <w:p w14:paraId="1ED55EC2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7AA10473" w14:textId="77777777" w:rsidR="009B6B3A" w:rsidRPr="0032225B" w:rsidRDefault="009B6B3A" w:rsidP="0032225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 xml:space="preserve">Doświadczenie </w:t>
            </w:r>
          </w:p>
          <w:p w14:paraId="0E34B707" w14:textId="77777777" w:rsidR="009B6B3A" w:rsidRPr="0032225B" w:rsidRDefault="009B6B3A" w:rsidP="0032225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w recenzowaniu/ocenie Projektów badań klinicznych produktów leczniczych/wyrobów medycznych</w:t>
            </w:r>
          </w:p>
        </w:tc>
        <w:tc>
          <w:tcPr>
            <w:tcW w:w="7521" w:type="dxa"/>
            <w:shd w:val="clear" w:color="auto" w:fill="auto"/>
          </w:tcPr>
          <w:p w14:paraId="175E35C7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ADDA074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9B6B3A" w:rsidRPr="0032225B" w14:paraId="187044BA" w14:textId="77777777" w:rsidTr="00007337">
        <w:trPr>
          <w:trHeight w:val="1948"/>
        </w:trPr>
        <w:tc>
          <w:tcPr>
            <w:tcW w:w="2972" w:type="dxa"/>
            <w:shd w:val="clear" w:color="auto" w:fill="auto"/>
          </w:tcPr>
          <w:p w14:paraId="63615C81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29269CF4" w14:textId="77777777" w:rsidR="009B6B3A" w:rsidRPr="0032225B" w:rsidRDefault="009B6B3A" w:rsidP="0032225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>Inne doświadczenia,</w:t>
            </w:r>
          </w:p>
          <w:p w14:paraId="495FF92F" w14:textId="77777777" w:rsidR="009B6B3A" w:rsidRPr="0032225B" w:rsidRDefault="009B6B3A" w:rsidP="0032225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225B">
              <w:rPr>
                <w:rFonts w:ascii="Arial" w:hAnsi="Arial" w:cs="Arial"/>
                <w:szCs w:val="22"/>
              </w:rPr>
              <w:t xml:space="preserve">uprawnienia, umiejętności lub praktyka uzasadniające ubieganie się o wpis do Bazy ze wskazaniem jakiej dziedziny/aspektu dotyczą (np. kursy, szkolenia, dorobek naukowy, publikacje, działalność organizacyjna, opinie eksperckie itp.) </w:t>
            </w:r>
          </w:p>
          <w:p w14:paraId="01E750ED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14:paraId="22184733" w14:textId="77777777" w:rsidR="009B6B3A" w:rsidRPr="0032225B" w:rsidRDefault="009B6B3A" w:rsidP="0032225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6094BD8" w14:textId="77777777" w:rsidR="009B6B3A" w:rsidRPr="0032225B" w:rsidRDefault="009B6B3A" w:rsidP="00322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2"/>
        </w:rPr>
      </w:pPr>
    </w:p>
    <w:p w14:paraId="4DAF60C1" w14:textId="77777777" w:rsidR="009B6B3A" w:rsidRPr="0032225B" w:rsidRDefault="009B6B3A" w:rsidP="00322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32225B">
        <w:rPr>
          <w:rFonts w:ascii="Arial" w:hAnsi="Arial" w:cs="Arial"/>
          <w:szCs w:val="22"/>
        </w:rPr>
        <w:t xml:space="preserve"> Prawdziwość danych zawartych w formularzu potwierdzam własnoręcznym podpisem </w:t>
      </w:r>
    </w:p>
    <w:p w14:paraId="5C1FAA4C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45D50BD0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1932FB1D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32225B">
        <w:rPr>
          <w:rFonts w:ascii="Arial" w:hAnsi="Arial" w:cs="Arial"/>
          <w:szCs w:val="22"/>
        </w:rPr>
        <w:t xml:space="preserve">Miejscowość …………………………, dnia …………..………… r.  </w:t>
      </w:r>
    </w:p>
    <w:p w14:paraId="53D84520" w14:textId="77777777" w:rsidR="009B6B3A" w:rsidRPr="0032225B" w:rsidRDefault="009B6B3A" w:rsidP="0032225B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2AE0C24E" w14:textId="77777777" w:rsidR="009B6B3A" w:rsidRPr="0032225B" w:rsidRDefault="009B6B3A" w:rsidP="0032225B">
      <w:pPr>
        <w:spacing w:after="0"/>
        <w:jc w:val="both"/>
        <w:rPr>
          <w:rFonts w:ascii="Arial" w:hAnsi="Arial" w:cs="Arial"/>
          <w:szCs w:val="22"/>
        </w:rPr>
      </w:pPr>
      <w:r w:rsidRPr="0032225B">
        <w:rPr>
          <w:rFonts w:ascii="Arial" w:hAnsi="Arial" w:cs="Arial"/>
          <w:szCs w:val="22"/>
        </w:rPr>
        <w:t>……………………………………………………………</w:t>
      </w:r>
    </w:p>
    <w:p w14:paraId="0B8AF079" w14:textId="77777777" w:rsidR="009B6B3A" w:rsidRPr="0032225B" w:rsidRDefault="009B6B3A" w:rsidP="0032225B">
      <w:pPr>
        <w:spacing w:after="0"/>
        <w:jc w:val="both"/>
        <w:rPr>
          <w:rFonts w:ascii="Arial" w:hAnsi="Arial" w:cs="Arial"/>
          <w:szCs w:val="22"/>
        </w:rPr>
      </w:pPr>
      <w:r w:rsidRPr="0032225B">
        <w:rPr>
          <w:rFonts w:ascii="Arial" w:hAnsi="Arial" w:cs="Arial"/>
          <w:szCs w:val="22"/>
        </w:rPr>
        <w:t>czytelny podpis kandydata na Eksperta</w:t>
      </w:r>
    </w:p>
    <w:p w14:paraId="6C380608" w14:textId="77777777" w:rsidR="009B6B3A" w:rsidRPr="0032225B" w:rsidRDefault="009B6B3A" w:rsidP="0032225B">
      <w:pPr>
        <w:spacing w:after="0"/>
        <w:jc w:val="both"/>
        <w:rPr>
          <w:rFonts w:ascii="Arial" w:hAnsi="Arial" w:cs="Arial"/>
          <w:szCs w:val="22"/>
        </w:rPr>
      </w:pPr>
    </w:p>
    <w:p w14:paraId="56B9953C" w14:textId="4308F948" w:rsidR="00673999" w:rsidRPr="0032225B" w:rsidRDefault="00673999" w:rsidP="0032225B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32225B">
        <w:rPr>
          <w:rFonts w:ascii="Arial" w:hAnsi="Arial" w:cs="Arial"/>
          <w:iCs/>
          <w:szCs w:val="22"/>
        </w:rPr>
        <w:t xml:space="preserve">Zgodnie z art. 13 rozporządzenia Parlamentu Europejskiego i Rady (UE) 2016/679 z dnia 27 kwietnia 2016 r. w sprawie ochrony osób fizycznych w związku z przetwarzaniem danych osobowych i w sprawie swobodnego przepływu takich danych oraz uchylenia dyrektywy 95/46/WE (ogólne rozporządzenie ochronie danych- RODO, Dz. U. UE. L. z 2016 r. Nr 119) </w:t>
      </w:r>
      <w:r w:rsidR="005C06B5" w:rsidRPr="0032225B">
        <w:rPr>
          <w:rFonts w:ascii="Arial" w:hAnsi="Arial" w:cs="Arial"/>
          <w:iCs/>
          <w:szCs w:val="22"/>
        </w:rPr>
        <w:t>informujemy</w:t>
      </w:r>
      <w:r w:rsidRPr="0032225B">
        <w:rPr>
          <w:rFonts w:ascii="Arial" w:hAnsi="Arial" w:cs="Arial"/>
          <w:iCs/>
          <w:szCs w:val="22"/>
        </w:rPr>
        <w:t>, iż:</w:t>
      </w:r>
    </w:p>
    <w:p w14:paraId="289EF32B" w14:textId="77777777" w:rsidR="00673999" w:rsidRPr="0032225B" w:rsidRDefault="00673999" w:rsidP="0032225B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Administratorem Państwa danych osobowych jest Agencja Badań Medycznych (ABM), przy ul. Chmielna 69, 00-801 Warszawa;</w:t>
      </w:r>
    </w:p>
    <w:p w14:paraId="74E38053" w14:textId="77777777" w:rsidR="00673999" w:rsidRPr="0032225B" w:rsidRDefault="00673999" w:rsidP="0032225B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lastRenderedPageBreak/>
        <w:t xml:space="preserve">Administrator powołał Inspektora Ochrony Danych, z którym można się skontaktować pod adresem - </w:t>
      </w:r>
      <w:hyperlink r:id="rId8" w:history="1">
        <w:r w:rsidRPr="0032225B">
          <w:rPr>
            <w:rFonts w:ascii="Arial" w:hAnsi="Arial" w:cs="Arial"/>
            <w:iCs/>
            <w:szCs w:val="22"/>
          </w:rPr>
          <w:t>iod@abm.gov.pl</w:t>
        </w:r>
      </w:hyperlink>
      <w:r w:rsidRPr="0032225B">
        <w:rPr>
          <w:rFonts w:ascii="Arial" w:hAnsi="Arial" w:cs="Arial"/>
          <w:iCs/>
          <w:szCs w:val="22"/>
        </w:rPr>
        <w:t>;</w:t>
      </w:r>
    </w:p>
    <w:p w14:paraId="56BEE9D6" w14:textId="24F51D23" w:rsidR="00673999" w:rsidRPr="0032225B" w:rsidRDefault="00673999" w:rsidP="0032225B">
      <w:pPr>
        <w:numPr>
          <w:ilvl w:val="0"/>
          <w:numId w:val="45"/>
        </w:numPr>
        <w:spacing w:after="0" w:line="360" w:lineRule="auto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Przetwarzanie danych osobowych odbywa się na podstawie art. 6 ust. 1 lit. b</w:t>
      </w:r>
      <w:r w:rsidR="004D42F3" w:rsidRPr="0032225B">
        <w:rPr>
          <w:rFonts w:ascii="Arial" w:hAnsi="Arial" w:cs="Arial"/>
          <w:iCs/>
          <w:szCs w:val="22"/>
        </w:rPr>
        <w:t xml:space="preserve"> </w:t>
      </w:r>
      <w:r w:rsidR="00546884" w:rsidRPr="0032225B">
        <w:rPr>
          <w:rFonts w:ascii="Arial" w:hAnsi="Arial" w:cs="Arial"/>
          <w:iCs/>
          <w:szCs w:val="22"/>
        </w:rPr>
        <w:t>RODO</w:t>
      </w:r>
      <w:r w:rsidRPr="0032225B">
        <w:rPr>
          <w:rFonts w:ascii="Arial" w:hAnsi="Arial" w:cs="Arial"/>
          <w:iCs/>
          <w:szCs w:val="22"/>
        </w:rPr>
        <w:t>, art. 6 ust. 1 lit. c</w:t>
      </w:r>
      <w:r w:rsidR="004D42F3" w:rsidRPr="0032225B">
        <w:rPr>
          <w:rFonts w:ascii="Arial" w:hAnsi="Arial" w:cs="Arial"/>
          <w:iCs/>
          <w:szCs w:val="22"/>
        </w:rPr>
        <w:t xml:space="preserve"> RODO</w:t>
      </w:r>
      <w:r w:rsidRPr="0032225B">
        <w:rPr>
          <w:rFonts w:ascii="Arial" w:hAnsi="Arial" w:cs="Arial"/>
          <w:iCs/>
          <w:szCs w:val="22"/>
        </w:rPr>
        <w:t>, a także art. 14lzj w związku z art. 14lzm ustawy z dnia 6 grudnia 2006 r. o zasadach prowadzenia polityki rozwoju</w:t>
      </w:r>
      <w:r w:rsidR="00546884" w:rsidRPr="0032225B">
        <w:rPr>
          <w:rFonts w:ascii="Arial" w:hAnsi="Arial" w:cs="Arial"/>
          <w:iCs/>
          <w:szCs w:val="22"/>
        </w:rPr>
        <w:t xml:space="preserve"> oraz</w:t>
      </w:r>
      <w:r w:rsidRPr="0032225B">
        <w:rPr>
          <w:rFonts w:ascii="Arial" w:hAnsi="Arial" w:cs="Arial"/>
          <w:iCs/>
          <w:szCs w:val="22"/>
        </w:rPr>
        <w:t xml:space="preserve"> art. 6 ust. 1 lit. e RODO;</w:t>
      </w:r>
    </w:p>
    <w:p w14:paraId="751D8FFB" w14:textId="77777777" w:rsidR="00673999" w:rsidRPr="0032225B" w:rsidRDefault="00673999" w:rsidP="0032225B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Państwa dane osobowe będą przetwarzane w celu przeprowadzenia procesu rekrutacyjnego na kandydatów na Ekspertów ABM i uzyskania wpisu do bazy kandydatów na Ekspertów ABM.</w:t>
      </w:r>
    </w:p>
    <w:p w14:paraId="0A2976D7" w14:textId="77777777" w:rsidR="00673999" w:rsidRPr="0032225B" w:rsidRDefault="00673999" w:rsidP="0032225B">
      <w:pPr>
        <w:spacing w:after="0" w:line="360" w:lineRule="auto"/>
        <w:ind w:left="720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Jeżeli zostaną Państwo wpisani na listę kandydatów na Ekspertów przetwarzanie danych osobowych może odbywać się w celu prowadzenia współpracy z ABM na zasadach określonych w niniejszym Regulaminie oraz w treści innych regulacji, określonych w umowie ramowej o współpracy z Ekspertem czy zarządzeniach Prezesa ABM w tym w szczególności:</w:t>
      </w:r>
    </w:p>
    <w:p w14:paraId="73C0C3E2" w14:textId="350B7563" w:rsidR="00673999" w:rsidRDefault="0067399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 xml:space="preserve">oceny merytorycznej </w:t>
      </w:r>
      <w:r w:rsidRPr="0032225B">
        <w:rPr>
          <w:rFonts w:ascii="Arial" w:hAnsi="Arial" w:cs="Arial"/>
          <w:bCs/>
          <w:szCs w:val="22"/>
        </w:rPr>
        <w:t xml:space="preserve">wniosku na realizację i dofinansowanie projektu </w:t>
      </w:r>
      <w:r w:rsidR="00956A44" w:rsidRPr="0032225B">
        <w:rPr>
          <w:rFonts w:ascii="Arial" w:hAnsi="Arial" w:cs="Arial"/>
          <w:bCs/>
          <w:szCs w:val="22"/>
        </w:rPr>
        <w:br/>
      </w:r>
      <w:r w:rsidRPr="0032225B">
        <w:rPr>
          <w:rFonts w:ascii="Arial" w:hAnsi="Arial" w:cs="Arial"/>
          <w:bCs/>
          <w:szCs w:val="22"/>
        </w:rPr>
        <w:t xml:space="preserve">w rozumieniu art. 3 pkt 8 </w:t>
      </w:r>
      <w:r w:rsidR="00FA07AA" w:rsidRPr="0032225B">
        <w:rPr>
          <w:rFonts w:ascii="Arial" w:hAnsi="Arial" w:cs="Arial"/>
          <w:iCs/>
          <w:szCs w:val="22"/>
        </w:rPr>
        <w:t xml:space="preserve">ustawy z </w:t>
      </w:r>
      <w:r w:rsidR="00FA07AA" w:rsidRPr="0032225B">
        <w:rPr>
          <w:rFonts w:ascii="Arial" w:hAnsi="Arial" w:cs="Arial"/>
          <w:szCs w:val="22"/>
        </w:rPr>
        <w:t xml:space="preserve">dnia 21 lutego 2019 r. </w:t>
      </w:r>
      <w:r w:rsidR="00FA07AA" w:rsidRPr="0032225B">
        <w:rPr>
          <w:rFonts w:ascii="Arial" w:hAnsi="Arial" w:cs="Arial"/>
          <w:bCs/>
          <w:szCs w:val="22"/>
        </w:rPr>
        <w:t>o Agencji Badań Medycznych</w:t>
      </w:r>
      <w:r w:rsidR="00FA07AA" w:rsidRPr="0032225B">
        <w:rPr>
          <w:rFonts w:ascii="Arial" w:hAnsi="Arial" w:cs="Arial"/>
          <w:iCs/>
          <w:szCs w:val="22"/>
        </w:rPr>
        <w:t xml:space="preserve"> </w:t>
      </w:r>
      <w:r w:rsidRPr="0032225B">
        <w:rPr>
          <w:rFonts w:ascii="Arial" w:hAnsi="Arial" w:cs="Arial"/>
          <w:bCs/>
          <w:szCs w:val="22"/>
        </w:rPr>
        <w:t xml:space="preserve">(Projekt) lub wniosku na realizację i dofinansowanie przedsięwzięć finansowanych ze środków </w:t>
      </w:r>
      <w:bookmarkStart w:id="0" w:name="_Hlk186202489"/>
      <w:r w:rsidRPr="0032225B">
        <w:rPr>
          <w:rFonts w:ascii="Arial" w:hAnsi="Arial" w:cs="Arial"/>
          <w:iCs/>
          <w:szCs w:val="22"/>
        </w:rPr>
        <w:t>Krajowego Planu Odbudowy i Zwiększania Odporności</w:t>
      </w:r>
      <w:bookmarkEnd w:id="0"/>
      <w:r w:rsidRPr="0032225B">
        <w:rPr>
          <w:rFonts w:ascii="Arial" w:hAnsi="Arial" w:cs="Arial"/>
          <w:bCs/>
          <w:szCs w:val="22"/>
        </w:rPr>
        <w:t xml:space="preserve"> (KPO</w:t>
      </w:r>
      <w:r w:rsidRPr="0032225B">
        <w:rPr>
          <w:rFonts w:ascii="Arial" w:hAnsi="Arial" w:cs="Arial"/>
          <w:iCs/>
          <w:szCs w:val="22"/>
        </w:rPr>
        <w:t>), wraz ze szczegółowym uzasadnieniem przyznanej punktacji</w:t>
      </w:r>
      <w:r w:rsidR="000F0A0B">
        <w:rPr>
          <w:rFonts w:ascii="Arial" w:hAnsi="Arial" w:cs="Arial"/>
          <w:iCs/>
          <w:szCs w:val="22"/>
        </w:rPr>
        <w:t>,</w:t>
      </w:r>
    </w:p>
    <w:p w14:paraId="4527B4A1" w14:textId="5D007268" w:rsidR="00673999" w:rsidRPr="000F0A0B" w:rsidRDefault="0067399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0F0A0B">
        <w:rPr>
          <w:rFonts w:ascii="Arial" w:hAnsi="Arial" w:cs="Arial"/>
          <w:iCs/>
          <w:szCs w:val="22"/>
        </w:rPr>
        <w:t xml:space="preserve">oceny merytorycznej wniosku </w:t>
      </w:r>
      <w:r w:rsidRPr="000F0A0B">
        <w:rPr>
          <w:rFonts w:ascii="Arial" w:hAnsi="Arial" w:cs="Arial"/>
          <w:bCs/>
          <w:szCs w:val="22"/>
        </w:rPr>
        <w:t>na realizację i dofinansowanie Projektu lub wniosku na realizację i dofinansowanie przedsięwzięć finansowanych ze środków KPO</w:t>
      </w:r>
      <w:r w:rsidRPr="000F0A0B">
        <w:rPr>
          <w:rFonts w:ascii="Arial" w:hAnsi="Arial" w:cs="Arial"/>
          <w:iCs/>
          <w:szCs w:val="22"/>
        </w:rPr>
        <w:t>, w</w:t>
      </w:r>
      <w:r w:rsidR="005F20B8">
        <w:rPr>
          <w:rFonts w:ascii="Arial" w:hAnsi="Arial" w:cs="Arial"/>
          <w:iCs/>
          <w:szCs w:val="22"/>
        </w:rPr>
        <w:t> </w:t>
      </w:r>
      <w:r w:rsidRPr="000F0A0B">
        <w:rPr>
          <w:rFonts w:ascii="Arial" w:hAnsi="Arial" w:cs="Arial"/>
          <w:iCs/>
          <w:szCs w:val="22"/>
        </w:rPr>
        <w:t xml:space="preserve">związku z wniesieniem protestu </w:t>
      </w:r>
      <w:r w:rsidRPr="000F0A0B">
        <w:rPr>
          <w:rFonts w:ascii="Arial" w:hAnsi="Arial" w:cs="Arial"/>
          <w:szCs w:val="22"/>
        </w:rPr>
        <w:t xml:space="preserve">o którym mowa w art. 19 ust. 8 </w:t>
      </w:r>
      <w:r w:rsidR="00FA07AA" w:rsidRPr="000F0A0B">
        <w:rPr>
          <w:rFonts w:ascii="Arial" w:hAnsi="Arial" w:cs="Arial"/>
          <w:iCs/>
          <w:szCs w:val="22"/>
        </w:rPr>
        <w:t xml:space="preserve">ustawy z </w:t>
      </w:r>
      <w:r w:rsidR="00FA07AA" w:rsidRPr="000F0A0B">
        <w:rPr>
          <w:rFonts w:ascii="Arial" w:hAnsi="Arial" w:cs="Arial"/>
          <w:szCs w:val="22"/>
        </w:rPr>
        <w:t xml:space="preserve">dnia 21 lutego 2019 r. </w:t>
      </w:r>
      <w:r w:rsidR="00FA07AA" w:rsidRPr="000F0A0B">
        <w:rPr>
          <w:rFonts w:ascii="Arial" w:hAnsi="Arial" w:cs="Arial"/>
          <w:bCs/>
          <w:szCs w:val="22"/>
        </w:rPr>
        <w:t>o Agencji Badań Medycznych</w:t>
      </w:r>
      <w:r w:rsidR="00FA07AA" w:rsidRPr="000F0A0B">
        <w:rPr>
          <w:rFonts w:ascii="Arial" w:hAnsi="Arial" w:cs="Arial"/>
          <w:iCs/>
          <w:szCs w:val="22"/>
        </w:rPr>
        <w:t xml:space="preserve"> </w:t>
      </w:r>
      <w:r w:rsidRPr="000F0A0B">
        <w:rPr>
          <w:rFonts w:ascii="Arial" w:hAnsi="Arial" w:cs="Arial"/>
          <w:szCs w:val="22"/>
        </w:rPr>
        <w:t>lub wniosku o ponowną ocenę przedsięwzięcia (w przypadku przedsięwzięć finansowanych ze środków KPO),</w:t>
      </w:r>
    </w:p>
    <w:p w14:paraId="1F496453" w14:textId="17A3F5D6" w:rsidR="00673999" w:rsidRDefault="0052422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0F0A0B">
        <w:rPr>
          <w:rFonts w:ascii="Arial" w:hAnsi="Arial" w:cs="Arial"/>
          <w:iCs/>
          <w:szCs w:val="22"/>
        </w:rPr>
        <w:t xml:space="preserve">oceny merytorycznej </w:t>
      </w:r>
      <w:r w:rsidRPr="000F0A0B">
        <w:rPr>
          <w:rFonts w:ascii="Arial" w:hAnsi="Arial" w:cs="Arial"/>
          <w:szCs w:val="22"/>
        </w:rPr>
        <w:t>częściowego, okresowego lub końcowego raportu</w:t>
      </w:r>
      <w:r w:rsidR="00E82168" w:rsidRPr="000F0A0B">
        <w:rPr>
          <w:rFonts w:ascii="Arial" w:hAnsi="Arial" w:cs="Arial"/>
          <w:bCs/>
          <w:szCs w:val="22"/>
        </w:rPr>
        <w:t xml:space="preserve"> lub formularza sprawozdawczego </w:t>
      </w:r>
      <w:r w:rsidR="00E82168" w:rsidRPr="000F0A0B">
        <w:rPr>
          <w:rFonts w:ascii="Arial" w:hAnsi="Arial" w:cs="Arial"/>
          <w:szCs w:val="22"/>
        </w:rPr>
        <w:t>(w przypadku przedsięwzięć finansowanych ze środków KPO),</w:t>
      </w:r>
      <w:r w:rsidRPr="000F0A0B">
        <w:rPr>
          <w:rFonts w:ascii="Arial" w:hAnsi="Arial" w:cs="Arial"/>
          <w:szCs w:val="22"/>
        </w:rPr>
        <w:t xml:space="preserve"> </w:t>
      </w:r>
      <w:r w:rsidR="005C733B" w:rsidRPr="000F0A0B">
        <w:rPr>
          <w:rFonts w:ascii="Arial" w:hAnsi="Arial" w:cs="Arial"/>
          <w:szCs w:val="22"/>
        </w:rPr>
        <w:t>składanego przez podmioty, które otrzymały dofinansowanie w</w:t>
      </w:r>
      <w:r w:rsidR="005F20B8">
        <w:rPr>
          <w:rFonts w:ascii="Arial" w:hAnsi="Arial" w:cs="Arial"/>
          <w:szCs w:val="22"/>
        </w:rPr>
        <w:t> </w:t>
      </w:r>
      <w:r w:rsidR="005C733B" w:rsidRPr="000F0A0B">
        <w:rPr>
          <w:rFonts w:ascii="Arial" w:hAnsi="Arial" w:cs="Arial"/>
          <w:szCs w:val="22"/>
        </w:rPr>
        <w:t>ramach naborów organizowanych przez ABM (w przypadku przedsięwzięć finansowanych ze środków KPO – Ostateczny Odbiorca Wsparcia)</w:t>
      </w:r>
      <w:r w:rsidR="005C733B" w:rsidRPr="000F0A0B">
        <w:rPr>
          <w:rFonts w:ascii="Arial" w:hAnsi="Arial" w:cs="Arial"/>
          <w:iCs/>
          <w:szCs w:val="22"/>
        </w:rPr>
        <w:t>,</w:t>
      </w:r>
    </w:p>
    <w:p w14:paraId="5D9A83D7" w14:textId="47FAB282" w:rsidR="00673999" w:rsidRDefault="0067399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0F0A0B">
        <w:rPr>
          <w:rFonts w:ascii="Arial" w:hAnsi="Arial" w:cs="Arial"/>
          <w:iCs/>
          <w:szCs w:val="22"/>
        </w:rPr>
        <w:t xml:space="preserve">oceny merytorycznej zmian do wniosku </w:t>
      </w:r>
      <w:r w:rsidRPr="000F0A0B">
        <w:rPr>
          <w:rFonts w:ascii="Arial" w:hAnsi="Arial" w:cs="Arial"/>
          <w:bCs/>
          <w:szCs w:val="22"/>
        </w:rPr>
        <w:t>na realizację i dofinansowanie Projektu lub wniosku na realizację i dofinansowanie przedsięwzięć finansowanych ze środków KPO</w:t>
      </w:r>
      <w:r w:rsidRPr="000F0A0B">
        <w:rPr>
          <w:rFonts w:ascii="Arial" w:hAnsi="Arial" w:cs="Arial"/>
          <w:iCs/>
          <w:szCs w:val="22"/>
        </w:rPr>
        <w:t>,</w:t>
      </w:r>
    </w:p>
    <w:p w14:paraId="0BC0B815" w14:textId="77777777" w:rsidR="00673999" w:rsidRDefault="0067399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0F0A0B">
        <w:rPr>
          <w:rFonts w:ascii="Arial" w:hAnsi="Arial" w:cs="Arial"/>
          <w:iCs/>
          <w:szCs w:val="22"/>
        </w:rPr>
        <w:t>udziału w kontroli Projektu w formie zdalnej, w tym KPO,</w:t>
      </w:r>
    </w:p>
    <w:p w14:paraId="7B62C375" w14:textId="7644E7E7" w:rsidR="00673999" w:rsidRDefault="0067399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0F0A0B">
        <w:rPr>
          <w:rFonts w:ascii="Arial" w:hAnsi="Arial" w:cs="Arial"/>
          <w:iCs/>
          <w:szCs w:val="22"/>
        </w:rPr>
        <w:t xml:space="preserve">osobistego udziału w kontroli w siedzibie podmiotu/ów realizujących Projekt, </w:t>
      </w:r>
      <w:r w:rsidR="00956A44" w:rsidRPr="000F0A0B">
        <w:rPr>
          <w:rFonts w:ascii="Arial" w:hAnsi="Arial" w:cs="Arial"/>
          <w:iCs/>
          <w:szCs w:val="22"/>
        </w:rPr>
        <w:br/>
      </w:r>
      <w:r w:rsidRPr="000F0A0B">
        <w:rPr>
          <w:rFonts w:ascii="Arial" w:hAnsi="Arial" w:cs="Arial"/>
          <w:iCs/>
          <w:szCs w:val="22"/>
        </w:rPr>
        <w:t>w tym KPO,</w:t>
      </w:r>
    </w:p>
    <w:p w14:paraId="16F16ACC" w14:textId="77777777" w:rsidR="00673999" w:rsidRDefault="0067399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0F0A0B">
        <w:rPr>
          <w:rFonts w:ascii="Arial" w:hAnsi="Arial" w:cs="Arial"/>
          <w:iCs/>
          <w:szCs w:val="22"/>
        </w:rPr>
        <w:t>wypłaty wynagrodzenia za wykonane oceny,</w:t>
      </w:r>
    </w:p>
    <w:p w14:paraId="469AE15C" w14:textId="1DF05389" w:rsidR="00673999" w:rsidRDefault="0067399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0F0A0B">
        <w:rPr>
          <w:rFonts w:ascii="Arial" w:hAnsi="Arial" w:cs="Arial"/>
          <w:iCs/>
          <w:szCs w:val="22"/>
        </w:rPr>
        <w:t>uczestnictwa w posiedzeniach Zespołów Oceny Wniosków,</w:t>
      </w:r>
    </w:p>
    <w:p w14:paraId="08095675" w14:textId="61F66121" w:rsidR="00ED1660" w:rsidRPr="00887A6D" w:rsidRDefault="00887A6D" w:rsidP="00887A6D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887A6D">
        <w:rPr>
          <w:rFonts w:ascii="Arial" w:hAnsi="Arial" w:cs="Arial"/>
          <w:iCs/>
          <w:szCs w:val="22"/>
        </w:rPr>
        <w:t>weryfikacji składanych przez Ekspertów oświadczeń</w:t>
      </w:r>
      <w:r>
        <w:rPr>
          <w:rFonts w:ascii="Arial" w:hAnsi="Arial" w:cs="Arial"/>
          <w:iCs/>
          <w:szCs w:val="22"/>
        </w:rPr>
        <w:t>,</w:t>
      </w:r>
    </w:p>
    <w:p w14:paraId="27C183BD" w14:textId="15E96080" w:rsidR="00DA0892" w:rsidRPr="00ED1660" w:rsidRDefault="00ED1660" w:rsidP="00ED1660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ED1660">
        <w:rPr>
          <w:rFonts w:ascii="Arial" w:hAnsi="Arial" w:cs="Arial"/>
          <w:iCs/>
          <w:szCs w:val="22"/>
        </w:rPr>
        <w:lastRenderedPageBreak/>
        <w:t>weryfikacji Ekspertów powoływanych w skład Zespołu Oceny Wniosków, w tym składanych przez nich oświadczeń za pośrednictwem Systemu Arachne oraz Aplikacji Skaner w przypadku naborów finansowanych ze</w:t>
      </w:r>
      <w:r w:rsidR="000B262B">
        <w:rPr>
          <w:rFonts w:ascii="Arial" w:hAnsi="Arial" w:cs="Arial"/>
          <w:iCs/>
          <w:szCs w:val="22"/>
        </w:rPr>
        <w:t xml:space="preserve"> środków</w:t>
      </w:r>
      <w:r w:rsidRPr="00ED1660">
        <w:rPr>
          <w:rFonts w:ascii="Arial" w:hAnsi="Arial" w:cs="Arial"/>
          <w:iCs/>
          <w:szCs w:val="22"/>
        </w:rPr>
        <w:t xml:space="preserve"> KPO</w:t>
      </w:r>
      <w:r>
        <w:rPr>
          <w:rFonts w:ascii="Arial" w:hAnsi="Arial" w:cs="Arial"/>
          <w:iCs/>
          <w:szCs w:val="22"/>
        </w:rPr>
        <w:t xml:space="preserve">. </w:t>
      </w:r>
      <w:r w:rsidR="00B0505E" w:rsidRPr="00ED1660">
        <w:rPr>
          <w:rFonts w:ascii="Arial" w:hAnsi="Arial" w:cs="Arial"/>
          <w:szCs w:val="22"/>
        </w:rPr>
        <w:t>System Arachne jest systemem teleinformatycznym, prowadzonym przez Komisję Europejską, który przez zastosowanie algorytmów przeliczeniowych kalkuluje ryzyko wystąpienia nieprawidłowości dotyczącej zapobiegania korupcji, nadużyć finansowych, konfliktu interesów i podwójnego finansowania.</w:t>
      </w:r>
      <w:r w:rsidR="00441217" w:rsidRPr="00ED1660">
        <w:rPr>
          <w:rFonts w:ascii="Arial" w:hAnsi="Arial" w:cs="Arial"/>
          <w:szCs w:val="22"/>
        </w:rPr>
        <w:t xml:space="preserve"> </w:t>
      </w:r>
      <w:r w:rsidR="00B0505E" w:rsidRPr="00ED1660">
        <w:rPr>
          <w:rFonts w:ascii="Arial" w:hAnsi="Arial" w:cs="Arial"/>
          <w:szCs w:val="22"/>
        </w:rPr>
        <w:t>Aplikacja S</w:t>
      </w:r>
      <w:r w:rsidR="00331C04" w:rsidRPr="00ED1660">
        <w:rPr>
          <w:rFonts w:ascii="Arial" w:hAnsi="Arial" w:cs="Arial"/>
          <w:szCs w:val="22"/>
        </w:rPr>
        <w:t>kaner</w:t>
      </w:r>
      <w:r w:rsidR="00B0505E" w:rsidRPr="00ED1660">
        <w:rPr>
          <w:rFonts w:ascii="Arial" w:hAnsi="Arial" w:cs="Arial"/>
          <w:szCs w:val="22"/>
        </w:rPr>
        <w:t xml:space="preserve"> oznacza aplikację połączoną z CST2021 (systemu teleinformatycznego utworzonego i</w:t>
      </w:r>
      <w:r w:rsidR="00A51F5F" w:rsidRPr="00ED1660">
        <w:rPr>
          <w:rFonts w:ascii="Arial" w:hAnsi="Arial" w:cs="Arial"/>
          <w:szCs w:val="22"/>
        </w:rPr>
        <w:t> </w:t>
      </w:r>
      <w:r w:rsidR="00B0505E" w:rsidRPr="00ED1660">
        <w:rPr>
          <w:rFonts w:ascii="Arial" w:hAnsi="Arial" w:cs="Arial"/>
          <w:szCs w:val="22"/>
        </w:rPr>
        <w:t xml:space="preserve">utrzymywanego przez ministra właściwego do spraw rozwoju regionalnego do obsługi w szczególności reform, inwestycji i przedsięwzięć KPO) oraz innymi źródłami danych (m.in. KRS, </w:t>
      </w:r>
      <w:proofErr w:type="spellStart"/>
      <w:r w:rsidR="00B0505E" w:rsidRPr="00ED1660">
        <w:rPr>
          <w:rFonts w:ascii="Arial" w:hAnsi="Arial" w:cs="Arial"/>
          <w:szCs w:val="22"/>
        </w:rPr>
        <w:t>CEiDG</w:t>
      </w:r>
      <w:proofErr w:type="spellEnd"/>
      <w:r w:rsidR="00B0505E" w:rsidRPr="00ED1660">
        <w:rPr>
          <w:rFonts w:ascii="Arial" w:hAnsi="Arial" w:cs="Arial"/>
          <w:szCs w:val="22"/>
        </w:rPr>
        <w:t>, CRBR) umożliwiającą pobieranie z</w:t>
      </w:r>
      <w:r w:rsidR="00A51F5F" w:rsidRPr="00ED1660">
        <w:rPr>
          <w:rFonts w:ascii="Arial" w:hAnsi="Arial" w:cs="Arial"/>
          <w:szCs w:val="22"/>
        </w:rPr>
        <w:t> </w:t>
      </w:r>
      <w:r w:rsidR="00B0505E" w:rsidRPr="00ED1660">
        <w:rPr>
          <w:rFonts w:ascii="Arial" w:hAnsi="Arial" w:cs="Arial"/>
          <w:szCs w:val="22"/>
        </w:rPr>
        <w:t>poszczególnych źródeł danych takich jak: dane identyfikacyjne, informacje o</w:t>
      </w:r>
      <w:r w:rsidR="0059187D" w:rsidRPr="00ED1660">
        <w:rPr>
          <w:rFonts w:ascii="Arial" w:hAnsi="Arial" w:cs="Arial"/>
          <w:szCs w:val="22"/>
        </w:rPr>
        <w:t> </w:t>
      </w:r>
      <w:r w:rsidR="00B0505E" w:rsidRPr="00ED1660">
        <w:rPr>
          <w:rFonts w:ascii="Arial" w:hAnsi="Arial" w:cs="Arial"/>
          <w:szCs w:val="22"/>
        </w:rPr>
        <w:t>podmiotach i osobach powiązanych, listę beneficjentów rzeczywistych, kody PKD, informacje o realizowanych projektach, informacje o zamówieniach.</w:t>
      </w:r>
    </w:p>
    <w:p w14:paraId="3EC46AAD" w14:textId="77777777" w:rsidR="00673999" w:rsidRDefault="0067399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0F0A0B">
        <w:rPr>
          <w:rFonts w:ascii="Arial" w:hAnsi="Arial" w:cs="Arial"/>
          <w:iCs/>
          <w:szCs w:val="22"/>
        </w:rPr>
        <w:t>realizacji innych Zamówień,</w:t>
      </w:r>
    </w:p>
    <w:p w14:paraId="103D4A0A" w14:textId="0DBC3DE6" w:rsidR="00673999" w:rsidRPr="000F0A0B" w:rsidRDefault="00673999" w:rsidP="000F0A0B">
      <w:pPr>
        <w:numPr>
          <w:ilvl w:val="0"/>
          <w:numId w:val="46"/>
        </w:numPr>
        <w:spacing w:after="0" w:line="360" w:lineRule="auto"/>
        <w:ind w:left="1066" w:hanging="357"/>
        <w:contextualSpacing/>
        <w:jc w:val="both"/>
        <w:outlineLvl w:val="0"/>
        <w:rPr>
          <w:rFonts w:ascii="Arial" w:hAnsi="Arial" w:cs="Arial"/>
          <w:iCs/>
          <w:szCs w:val="22"/>
        </w:rPr>
      </w:pPr>
      <w:r w:rsidRPr="000F0A0B">
        <w:rPr>
          <w:rFonts w:ascii="Arial" w:hAnsi="Arial" w:cs="Arial"/>
          <w:iCs/>
          <w:szCs w:val="22"/>
        </w:rPr>
        <w:t xml:space="preserve">zwrotu kosztów podróży i noclegów zgodnie z § 18 ust. 13 </w:t>
      </w:r>
      <w:r w:rsidR="00CD5689" w:rsidRPr="000F0A0B">
        <w:rPr>
          <w:rFonts w:ascii="Arial" w:hAnsi="Arial" w:cs="Arial"/>
          <w:iCs/>
          <w:szCs w:val="22"/>
        </w:rPr>
        <w:t xml:space="preserve">ustawy z </w:t>
      </w:r>
      <w:r w:rsidR="00CD5689" w:rsidRPr="000F0A0B">
        <w:rPr>
          <w:rFonts w:ascii="Arial" w:hAnsi="Arial" w:cs="Arial"/>
          <w:szCs w:val="22"/>
        </w:rPr>
        <w:t xml:space="preserve">dnia 21 lutego 2019 r. </w:t>
      </w:r>
      <w:r w:rsidR="00CD5689" w:rsidRPr="000F0A0B">
        <w:rPr>
          <w:rFonts w:ascii="Arial" w:hAnsi="Arial" w:cs="Arial"/>
          <w:bCs/>
          <w:szCs w:val="22"/>
        </w:rPr>
        <w:t>o Agencji Badań Medycznych</w:t>
      </w:r>
      <w:r w:rsidRPr="000F0A0B">
        <w:rPr>
          <w:rFonts w:ascii="Arial" w:hAnsi="Arial" w:cs="Arial"/>
          <w:iCs/>
          <w:szCs w:val="22"/>
        </w:rPr>
        <w:t>.</w:t>
      </w:r>
    </w:p>
    <w:p w14:paraId="1A4E1749" w14:textId="77777777" w:rsidR="00673999" w:rsidRPr="0032225B" w:rsidRDefault="00673999" w:rsidP="0032225B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Arial" w:eastAsiaTheme="minorHAnsi" w:hAnsi="Arial" w:cs="Arial"/>
          <w:szCs w:val="22"/>
        </w:rPr>
      </w:pPr>
      <w:r w:rsidRPr="0032225B">
        <w:rPr>
          <w:rFonts w:ascii="Arial" w:hAnsi="Arial" w:cs="Arial"/>
          <w:iCs/>
          <w:szCs w:val="22"/>
        </w:rPr>
        <w:t xml:space="preserve">Państwa dane osobowe będą przechowywane przez Administratora przez okres niezbędny do realizacji wyżej wymienionych celów, tj. do momentu zakończenia rekrutacji na kandydatów na Ekspertów ABM, a jeżeli zostaną Państwo wpisani na listę kandydatów na Ekspertów, dane osobowe mogą być przechowywane </w:t>
      </w:r>
      <w:r w:rsidRPr="0032225B">
        <w:rPr>
          <w:rFonts w:ascii="Arial" w:hAnsi="Arial" w:cs="Arial"/>
          <w:szCs w:val="22"/>
        </w:rPr>
        <w:t>przez okres:</w:t>
      </w:r>
    </w:p>
    <w:p w14:paraId="40E00118" w14:textId="5180AEE4" w:rsidR="00673999" w:rsidRDefault="00673999" w:rsidP="000F0A0B">
      <w:pPr>
        <w:numPr>
          <w:ilvl w:val="0"/>
          <w:numId w:val="48"/>
        </w:numPr>
        <w:spacing w:after="0" w:line="360" w:lineRule="auto"/>
        <w:ind w:left="1066" w:hanging="357"/>
        <w:contextualSpacing/>
        <w:jc w:val="both"/>
        <w:rPr>
          <w:rFonts w:ascii="Arial" w:hAnsi="Arial" w:cs="Arial"/>
          <w:szCs w:val="22"/>
        </w:rPr>
      </w:pPr>
      <w:r w:rsidRPr="0032225B">
        <w:rPr>
          <w:rFonts w:ascii="Arial" w:hAnsi="Arial" w:cs="Arial"/>
          <w:szCs w:val="22"/>
        </w:rPr>
        <w:t>współpracy z Ekspertem i przez 3 lata od poinformowania o wykreśleniu Eksperta z Bazy</w:t>
      </w:r>
      <w:r w:rsidR="000F0A0B">
        <w:rPr>
          <w:rFonts w:ascii="Arial" w:hAnsi="Arial" w:cs="Arial"/>
          <w:szCs w:val="22"/>
        </w:rPr>
        <w:t>,</w:t>
      </w:r>
    </w:p>
    <w:p w14:paraId="6C96CAAF" w14:textId="30C5BF6F" w:rsidR="00673999" w:rsidRDefault="00673999" w:rsidP="000F0A0B">
      <w:pPr>
        <w:numPr>
          <w:ilvl w:val="0"/>
          <w:numId w:val="48"/>
        </w:numPr>
        <w:spacing w:after="0" w:line="360" w:lineRule="auto"/>
        <w:ind w:left="1066" w:hanging="357"/>
        <w:contextualSpacing/>
        <w:jc w:val="both"/>
        <w:rPr>
          <w:rFonts w:ascii="Arial" w:hAnsi="Arial" w:cs="Arial"/>
          <w:szCs w:val="22"/>
        </w:rPr>
      </w:pPr>
      <w:r w:rsidRPr="000F0A0B">
        <w:rPr>
          <w:rFonts w:ascii="Arial" w:hAnsi="Arial" w:cs="Arial"/>
          <w:szCs w:val="22"/>
        </w:rPr>
        <w:t xml:space="preserve">realizacji obowiązków wynikających z przepisów prawa, a związanych ze współpracą, w szczególności wynikających z przepisów ustawy </w:t>
      </w:r>
      <w:r w:rsidR="00956A44" w:rsidRPr="000F0A0B">
        <w:rPr>
          <w:rFonts w:ascii="Arial" w:hAnsi="Arial" w:cs="Arial"/>
          <w:szCs w:val="22"/>
        </w:rPr>
        <w:br/>
      </w:r>
      <w:r w:rsidRPr="000F0A0B">
        <w:rPr>
          <w:rFonts w:ascii="Arial" w:hAnsi="Arial" w:cs="Arial"/>
          <w:szCs w:val="22"/>
        </w:rPr>
        <w:t>o rachunkowości</w:t>
      </w:r>
      <w:r w:rsidR="000F0A0B">
        <w:rPr>
          <w:rFonts w:ascii="Arial" w:hAnsi="Arial" w:cs="Arial"/>
          <w:szCs w:val="22"/>
        </w:rPr>
        <w:t>,</w:t>
      </w:r>
    </w:p>
    <w:p w14:paraId="6FEA9B06" w14:textId="6899D293" w:rsidR="00673999" w:rsidRDefault="00673999" w:rsidP="000F0A0B">
      <w:pPr>
        <w:numPr>
          <w:ilvl w:val="0"/>
          <w:numId w:val="48"/>
        </w:numPr>
        <w:spacing w:after="0" w:line="360" w:lineRule="auto"/>
        <w:ind w:left="1066" w:hanging="357"/>
        <w:contextualSpacing/>
        <w:jc w:val="both"/>
        <w:rPr>
          <w:rFonts w:ascii="Arial" w:hAnsi="Arial" w:cs="Arial"/>
          <w:szCs w:val="22"/>
        </w:rPr>
      </w:pPr>
      <w:r w:rsidRPr="000F0A0B">
        <w:rPr>
          <w:rFonts w:ascii="Arial" w:hAnsi="Arial" w:cs="Arial"/>
          <w:szCs w:val="22"/>
        </w:rPr>
        <w:t>dokonywania ewentualnych rozliczeń z tytułu pkt 1 i 2</w:t>
      </w:r>
      <w:r w:rsidR="000F0A0B">
        <w:rPr>
          <w:rFonts w:ascii="Arial" w:hAnsi="Arial" w:cs="Arial"/>
          <w:szCs w:val="22"/>
        </w:rPr>
        <w:t>,</w:t>
      </w:r>
    </w:p>
    <w:p w14:paraId="164A3456" w14:textId="77777777" w:rsidR="00673999" w:rsidRPr="000F0A0B" w:rsidRDefault="00673999" w:rsidP="000F0A0B">
      <w:pPr>
        <w:numPr>
          <w:ilvl w:val="0"/>
          <w:numId w:val="48"/>
        </w:numPr>
        <w:spacing w:after="0" w:line="360" w:lineRule="auto"/>
        <w:ind w:left="1066" w:hanging="357"/>
        <w:contextualSpacing/>
        <w:jc w:val="both"/>
        <w:rPr>
          <w:rFonts w:ascii="Arial" w:hAnsi="Arial" w:cs="Arial"/>
          <w:szCs w:val="22"/>
        </w:rPr>
      </w:pPr>
      <w:r w:rsidRPr="000F0A0B">
        <w:rPr>
          <w:rFonts w:ascii="Arial" w:hAnsi="Arial" w:cs="Arial"/>
          <w:szCs w:val="22"/>
        </w:rPr>
        <w:t>zgodny z Instrukcją kancelaryjną i Jednolitym Rzeczowym Wykazem Akt.</w:t>
      </w:r>
    </w:p>
    <w:p w14:paraId="37C68429" w14:textId="018C5BA1" w:rsidR="00673999" w:rsidRPr="0032225B" w:rsidRDefault="00673999" w:rsidP="00AB6AE3">
      <w:pPr>
        <w:spacing w:after="0" w:line="360" w:lineRule="auto"/>
        <w:ind w:left="720" w:hanging="294"/>
        <w:contextualSpacing/>
        <w:jc w:val="both"/>
        <w:rPr>
          <w:rFonts w:ascii="Arial" w:eastAsiaTheme="minorHAnsi" w:hAnsi="Arial" w:cs="Arial"/>
          <w:szCs w:val="22"/>
        </w:rPr>
      </w:pPr>
      <w:r w:rsidRPr="0032225B">
        <w:rPr>
          <w:rFonts w:ascii="Arial" w:eastAsiaTheme="minorHAnsi" w:hAnsi="Arial" w:cs="Arial"/>
          <w:szCs w:val="22"/>
        </w:rPr>
        <w:t>5a. Jeżeli Państwa dane będą przetwarzane w związku z Państwa oceną merytoryczną wniosków składanych w ramach pozyskania środków finansowych z KPO, to Państwa dane będą przetwarzane przez okres realizacji umowy zawartej przez Administratora w związku z zadaniami powierzonymi w ramach inwestycji planu rozwojowego będących przedmiotem umowy oraz przez okres pięciu lat po realizacji umowy, zgodnie z art. 132 Rozporządzenia 2018/10461, przepisami ustawy z dnia 17 lutego 2005 r. o</w:t>
      </w:r>
      <w:r w:rsidR="0059187D">
        <w:rPr>
          <w:rFonts w:ascii="Arial" w:eastAsiaTheme="minorHAnsi" w:hAnsi="Arial" w:cs="Arial"/>
          <w:szCs w:val="22"/>
        </w:rPr>
        <w:t> </w:t>
      </w:r>
      <w:r w:rsidRPr="0032225B">
        <w:rPr>
          <w:rFonts w:ascii="Arial" w:eastAsiaTheme="minorHAnsi" w:hAnsi="Arial" w:cs="Arial"/>
          <w:szCs w:val="22"/>
        </w:rPr>
        <w:t>informatyzacji działalności podmiotów realizujących zadania publiczne oraz ustawy z</w:t>
      </w:r>
      <w:r w:rsidR="0059187D">
        <w:rPr>
          <w:rFonts w:ascii="Arial" w:eastAsiaTheme="minorHAnsi" w:hAnsi="Arial" w:cs="Arial"/>
          <w:szCs w:val="22"/>
        </w:rPr>
        <w:t> </w:t>
      </w:r>
      <w:r w:rsidRPr="0032225B">
        <w:rPr>
          <w:rFonts w:ascii="Arial" w:eastAsiaTheme="minorHAnsi" w:hAnsi="Arial" w:cs="Arial"/>
          <w:szCs w:val="22"/>
        </w:rPr>
        <w:t xml:space="preserve">dnia 14 lipca 1983 r. o narodowym zasobie archiwalnym i archiwach. W przypadku gdy kwota finansowania nie przekracza 60 000 EUR, okres przetwarzania danych po </w:t>
      </w:r>
      <w:r w:rsidRPr="0032225B">
        <w:rPr>
          <w:rFonts w:ascii="Arial" w:eastAsiaTheme="minorHAnsi" w:hAnsi="Arial" w:cs="Arial"/>
          <w:szCs w:val="22"/>
        </w:rPr>
        <w:lastRenderedPageBreak/>
        <w:t>realizacji umowy wynosi trzy lata.</w:t>
      </w:r>
      <w:r w:rsidR="00DA0892">
        <w:rPr>
          <w:rFonts w:ascii="Arial" w:eastAsiaTheme="minorHAnsi" w:hAnsi="Arial" w:cs="Arial"/>
          <w:szCs w:val="22"/>
        </w:rPr>
        <w:t xml:space="preserve"> </w:t>
      </w:r>
      <w:r w:rsidR="00DA0892" w:rsidRPr="00DA0892">
        <w:rPr>
          <w:rFonts w:ascii="Arial" w:eastAsiaTheme="minorHAnsi" w:hAnsi="Arial" w:cs="Arial"/>
          <w:szCs w:val="22"/>
        </w:rPr>
        <w:t xml:space="preserve">Wszystkie raporty generowane z </w:t>
      </w:r>
      <w:r w:rsidR="001F0143">
        <w:rPr>
          <w:rFonts w:ascii="Arial" w:eastAsiaTheme="minorHAnsi" w:hAnsi="Arial" w:cs="Arial"/>
          <w:szCs w:val="22"/>
        </w:rPr>
        <w:t>S</w:t>
      </w:r>
      <w:r w:rsidR="00DA0892" w:rsidRPr="00DA0892">
        <w:rPr>
          <w:rFonts w:ascii="Arial" w:eastAsiaTheme="minorHAnsi" w:hAnsi="Arial" w:cs="Arial"/>
          <w:szCs w:val="22"/>
        </w:rPr>
        <w:t>ystem</w:t>
      </w:r>
      <w:r w:rsidR="007F0783">
        <w:rPr>
          <w:rFonts w:ascii="Arial" w:eastAsiaTheme="minorHAnsi" w:hAnsi="Arial" w:cs="Arial"/>
          <w:szCs w:val="22"/>
        </w:rPr>
        <w:t xml:space="preserve">u </w:t>
      </w:r>
      <w:r w:rsidR="00DA0892" w:rsidRPr="00DA0892">
        <w:rPr>
          <w:rFonts w:ascii="Arial" w:eastAsiaTheme="minorHAnsi" w:hAnsi="Arial" w:cs="Arial"/>
          <w:szCs w:val="22"/>
        </w:rPr>
        <w:t>Arachne i</w:t>
      </w:r>
      <w:r w:rsidR="002E7567">
        <w:rPr>
          <w:rFonts w:ascii="Arial" w:eastAsiaTheme="minorHAnsi" w:hAnsi="Arial" w:cs="Arial"/>
          <w:szCs w:val="22"/>
        </w:rPr>
        <w:t> </w:t>
      </w:r>
      <w:r w:rsidR="001F0143">
        <w:rPr>
          <w:rFonts w:ascii="Arial" w:eastAsiaTheme="minorHAnsi" w:hAnsi="Arial" w:cs="Arial"/>
          <w:szCs w:val="22"/>
        </w:rPr>
        <w:t>A</w:t>
      </w:r>
      <w:r w:rsidR="007F0783">
        <w:rPr>
          <w:rFonts w:ascii="Arial" w:eastAsiaTheme="minorHAnsi" w:hAnsi="Arial" w:cs="Arial"/>
          <w:szCs w:val="22"/>
        </w:rPr>
        <w:t xml:space="preserve">plikacji </w:t>
      </w:r>
      <w:r w:rsidR="00DA0892" w:rsidRPr="00DA0892">
        <w:rPr>
          <w:rFonts w:ascii="Arial" w:eastAsiaTheme="minorHAnsi" w:hAnsi="Arial" w:cs="Arial"/>
          <w:szCs w:val="22"/>
        </w:rPr>
        <w:t xml:space="preserve">Skaner </w:t>
      </w:r>
      <w:r w:rsidR="00DA0892" w:rsidRPr="000F0A0B">
        <w:rPr>
          <w:rFonts w:ascii="Arial" w:hAnsi="Arial" w:cs="Arial"/>
          <w:szCs w:val="22"/>
        </w:rPr>
        <w:t>(w przypadku przedsięwzięć finansowanych ze środków KPO)</w:t>
      </w:r>
      <w:r w:rsidR="00DA0892">
        <w:rPr>
          <w:rFonts w:ascii="Arial" w:hAnsi="Arial" w:cs="Arial"/>
          <w:szCs w:val="22"/>
        </w:rPr>
        <w:t xml:space="preserve"> </w:t>
      </w:r>
      <w:r w:rsidR="00DA0892" w:rsidRPr="00DA0892">
        <w:rPr>
          <w:rFonts w:ascii="Arial" w:eastAsiaTheme="minorHAnsi" w:hAnsi="Arial" w:cs="Arial"/>
          <w:szCs w:val="22"/>
        </w:rPr>
        <w:t xml:space="preserve">oraz sporządzone notatki </w:t>
      </w:r>
      <w:r w:rsidR="00DA0892">
        <w:rPr>
          <w:rFonts w:ascii="Arial" w:eastAsiaTheme="minorHAnsi" w:hAnsi="Arial" w:cs="Arial"/>
          <w:szCs w:val="22"/>
        </w:rPr>
        <w:t>będą przechowywane</w:t>
      </w:r>
      <w:r w:rsidR="00DA0892" w:rsidRPr="00DA0892">
        <w:rPr>
          <w:rFonts w:ascii="Arial" w:eastAsiaTheme="minorHAnsi" w:hAnsi="Arial" w:cs="Arial"/>
          <w:szCs w:val="22"/>
        </w:rPr>
        <w:t xml:space="preserve"> jako część dokumentacji przedsięwzięcia podlegającego wsparciu</w:t>
      </w:r>
      <w:r w:rsidR="00AB6AE3">
        <w:rPr>
          <w:rFonts w:ascii="Arial" w:eastAsiaTheme="minorHAnsi" w:hAnsi="Arial" w:cs="Arial"/>
          <w:szCs w:val="22"/>
        </w:rPr>
        <w:t xml:space="preserve"> </w:t>
      </w:r>
      <w:r w:rsidR="00DA0892" w:rsidRPr="00DA0892">
        <w:rPr>
          <w:rFonts w:ascii="Arial" w:eastAsiaTheme="minorHAnsi" w:hAnsi="Arial" w:cs="Arial"/>
          <w:szCs w:val="22"/>
        </w:rPr>
        <w:t>zgodnie z obowiązującymi przepisami prawa i regulacjami wewnętrznymi.</w:t>
      </w:r>
    </w:p>
    <w:p w14:paraId="55C8E638" w14:textId="4A07B078" w:rsidR="00673999" w:rsidRPr="0032225B" w:rsidRDefault="00673999" w:rsidP="0032225B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Państwa dane osobowe mogą zostać udostępnione wyłącznie podmiotom uprawnionym do uzyskania danych osobowych na podstawie przepisów prawa, w tym Ministrowi Zdrowia, podmiotom, które obsługują systemy teleinformatyczne Administratora</w:t>
      </w:r>
      <w:r w:rsidR="005E764B" w:rsidRPr="0032225B">
        <w:rPr>
          <w:rFonts w:ascii="Arial" w:hAnsi="Arial" w:cs="Arial"/>
          <w:iCs/>
          <w:szCs w:val="22"/>
        </w:rPr>
        <w:t>,</w:t>
      </w:r>
      <w:r w:rsidR="005E764B" w:rsidRPr="0032225B">
        <w:rPr>
          <w:rFonts w:ascii="Arial" w:hAnsi="Arial" w:cs="Arial"/>
          <w:szCs w:val="22"/>
        </w:rPr>
        <w:t xml:space="preserve"> w tym system, o którym mowa w art. 21 </w:t>
      </w:r>
      <w:r w:rsidR="00A92A48" w:rsidRPr="0032225B">
        <w:rPr>
          <w:rFonts w:ascii="Arial" w:hAnsi="Arial" w:cs="Arial"/>
          <w:iCs/>
          <w:szCs w:val="22"/>
        </w:rPr>
        <w:t xml:space="preserve">ustawy z </w:t>
      </w:r>
      <w:r w:rsidR="00A92A48" w:rsidRPr="0032225B">
        <w:rPr>
          <w:rFonts w:ascii="Arial" w:hAnsi="Arial" w:cs="Arial"/>
          <w:szCs w:val="22"/>
        </w:rPr>
        <w:t xml:space="preserve">dnia 21 lutego 2019 r. </w:t>
      </w:r>
      <w:r w:rsidR="00A92A48" w:rsidRPr="0032225B">
        <w:rPr>
          <w:rFonts w:ascii="Arial" w:hAnsi="Arial" w:cs="Arial"/>
          <w:bCs/>
          <w:szCs w:val="22"/>
        </w:rPr>
        <w:t>o Agencji Badań Medycznych</w:t>
      </w:r>
      <w:r w:rsidR="005E764B" w:rsidRPr="0032225B">
        <w:rPr>
          <w:rFonts w:ascii="Arial" w:hAnsi="Arial" w:cs="Arial"/>
          <w:iCs/>
          <w:szCs w:val="22"/>
        </w:rPr>
        <w:t xml:space="preserve"> </w:t>
      </w:r>
      <w:r w:rsidRPr="0032225B">
        <w:rPr>
          <w:rFonts w:ascii="Arial" w:hAnsi="Arial" w:cs="Arial"/>
          <w:iCs/>
          <w:szCs w:val="22"/>
        </w:rPr>
        <w:t>oraz udostępniając</w:t>
      </w:r>
      <w:r w:rsidR="00C623DC" w:rsidRPr="0032225B">
        <w:rPr>
          <w:rFonts w:ascii="Arial" w:hAnsi="Arial" w:cs="Arial"/>
          <w:iCs/>
          <w:szCs w:val="22"/>
        </w:rPr>
        <w:t>ym</w:t>
      </w:r>
      <w:r w:rsidRPr="0032225B">
        <w:rPr>
          <w:rFonts w:ascii="Arial" w:hAnsi="Arial" w:cs="Arial"/>
          <w:iCs/>
          <w:szCs w:val="22"/>
        </w:rPr>
        <w:t xml:space="preserve"> narzędzia teleinformatyczne (m.in. usługi hostingu, usługi w chmurze) czy świadcząc</w:t>
      </w:r>
      <w:r w:rsidR="00C623DC" w:rsidRPr="0032225B">
        <w:rPr>
          <w:rFonts w:ascii="Arial" w:hAnsi="Arial" w:cs="Arial"/>
          <w:iCs/>
          <w:szCs w:val="22"/>
        </w:rPr>
        <w:t>ym</w:t>
      </w:r>
      <w:r w:rsidRPr="0032225B">
        <w:rPr>
          <w:rFonts w:ascii="Arial" w:hAnsi="Arial" w:cs="Arial"/>
          <w:iCs/>
          <w:szCs w:val="22"/>
        </w:rPr>
        <w:t xml:space="preserve"> usługi </w:t>
      </w:r>
      <w:r w:rsidR="0096274F" w:rsidRPr="0032225B">
        <w:rPr>
          <w:rFonts w:ascii="Arial" w:hAnsi="Arial" w:cs="Arial"/>
          <w:szCs w:val="22"/>
        </w:rPr>
        <w:t xml:space="preserve">niszczenia dokumentacji, </w:t>
      </w:r>
      <w:r w:rsidRPr="0032225B">
        <w:rPr>
          <w:rFonts w:ascii="Arial" w:hAnsi="Arial" w:cs="Arial"/>
          <w:iCs/>
          <w:szCs w:val="22"/>
        </w:rPr>
        <w:t xml:space="preserve">pocztowe </w:t>
      </w:r>
      <w:r w:rsidRPr="0032225B">
        <w:rPr>
          <w:rFonts w:ascii="Arial" w:hAnsi="Arial" w:cs="Arial"/>
          <w:bCs/>
          <w:iCs/>
          <w:szCs w:val="22"/>
        </w:rPr>
        <w:t xml:space="preserve">oraz podmiotom współpracującym z ABM przy realizacji zadań, wskazanych w ust </w:t>
      </w:r>
      <w:r w:rsidR="00EC7D7F" w:rsidRPr="0032225B">
        <w:rPr>
          <w:rFonts w:ascii="Arial" w:hAnsi="Arial" w:cs="Arial"/>
          <w:bCs/>
          <w:iCs/>
          <w:szCs w:val="22"/>
        </w:rPr>
        <w:t>4</w:t>
      </w:r>
      <w:r w:rsidRPr="0032225B">
        <w:rPr>
          <w:rFonts w:ascii="Arial" w:hAnsi="Arial" w:cs="Arial"/>
          <w:bCs/>
          <w:iCs/>
          <w:szCs w:val="22"/>
        </w:rPr>
        <w:t xml:space="preserve">; </w:t>
      </w:r>
      <w:bookmarkStart w:id="1" w:name="_Hlk187743468"/>
      <w:r w:rsidRPr="0032225B">
        <w:rPr>
          <w:rFonts w:ascii="Arial" w:hAnsi="Arial" w:cs="Arial"/>
          <w:bCs/>
          <w:iCs/>
          <w:szCs w:val="22"/>
        </w:rPr>
        <w:t xml:space="preserve">a także </w:t>
      </w:r>
      <w:r w:rsidR="00EC7D7F" w:rsidRPr="0032225B">
        <w:rPr>
          <w:rFonts w:ascii="Arial" w:hAnsi="Arial" w:cs="Arial"/>
          <w:szCs w:val="22"/>
        </w:rPr>
        <w:t xml:space="preserve">ministrowi właściwemu ds. rozwoju regionalnego, który tworzy i utrzymuje system CST2021 </w:t>
      </w:r>
      <w:r w:rsidR="0008020D">
        <w:rPr>
          <w:rFonts w:ascii="Arial" w:hAnsi="Arial" w:cs="Arial"/>
          <w:szCs w:val="22"/>
        </w:rPr>
        <w:t xml:space="preserve">oraz </w:t>
      </w:r>
      <w:r w:rsidR="008332C0">
        <w:rPr>
          <w:rFonts w:ascii="Arial" w:hAnsi="Arial" w:cs="Arial"/>
          <w:szCs w:val="22"/>
        </w:rPr>
        <w:t>A</w:t>
      </w:r>
      <w:r w:rsidR="0008020D">
        <w:rPr>
          <w:rFonts w:ascii="Arial" w:hAnsi="Arial" w:cs="Arial"/>
          <w:szCs w:val="22"/>
        </w:rPr>
        <w:t>plikacje Skaner</w:t>
      </w:r>
      <w:r w:rsidR="00CD223C">
        <w:rPr>
          <w:rFonts w:ascii="Arial" w:hAnsi="Arial" w:cs="Arial"/>
          <w:szCs w:val="22"/>
        </w:rPr>
        <w:t xml:space="preserve"> i </w:t>
      </w:r>
      <w:r w:rsidR="0014307A">
        <w:rPr>
          <w:rFonts w:ascii="Arial" w:hAnsi="Arial" w:cs="Arial"/>
          <w:bCs/>
          <w:iCs/>
          <w:szCs w:val="22"/>
        </w:rPr>
        <w:t xml:space="preserve">Komisji Europejskiej, która prowadzi </w:t>
      </w:r>
      <w:r w:rsidR="0014307A" w:rsidRPr="00ED1660">
        <w:rPr>
          <w:rFonts w:ascii="Arial" w:hAnsi="Arial" w:cs="Arial"/>
          <w:szCs w:val="22"/>
        </w:rPr>
        <w:t>System Arachne</w:t>
      </w:r>
      <w:r w:rsidR="0014307A" w:rsidRPr="00D2539E">
        <w:rPr>
          <w:rFonts w:ascii="Arial" w:hAnsi="Arial" w:cs="Arial"/>
          <w:szCs w:val="22"/>
        </w:rPr>
        <w:t xml:space="preserve"> </w:t>
      </w:r>
      <w:r w:rsidR="00EC7D7F" w:rsidRPr="0032225B">
        <w:rPr>
          <w:rFonts w:ascii="Arial" w:hAnsi="Arial" w:cs="Arial"/>
          <w:szCs w:val="22"/>
        </w:rPr>
        <w:t>(w przypadku przedsięwzięć finansowanych ze środków KPO)</w:t>
      </w:r>
      <w:r w:rsidR="00F31455">
        <w:rPr>
          <w:rFonts w:ascii="Arial" w:hAnsi="Arial" w:cs="Arial"/>
          <w:bCs/>
          <w:iCs/>
          <w:szCs w:val="22"/>
        </w:rPr>
        <w:t>.</w:t>
      </w:r>
    </w:p>
    <w:bookmarkEnd w:id="1"/>
    <w:p w14:paraId="1734DD92" w14:textId="0857321C" w:rsidR="00673999" w:rsidRPr="0032225B" w:rsidRDefault="00673999" w:rsidP="0032225B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Państwa dane osobowe nie podlegają zautomatyzowanemu podejmowaniu decyzji, w tym profilowaniu;</w:t>
      </w:r>
    </w:p>
    <w:p w14:paraId="6224DABE" w14:textId="77777777" w:rsidR="00673999" w:rsidRPr="0032225B" w:rsidRDefault="00673999" w:rsidP="0032225B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Posiadają Państwa prawo do żądania od Administratora dostępu do danych osobowych, prawo do ich sprostowania, usunięcia lub ograniczenia przetwarzania, prawo do przenoszenia danych;</w:t>
      </w:r>
    </w:p>
    <w:p w14:paraId="3AE88769" w14:textId="77777777" w:rsidR="00673999" w:rsidRPr="0032225B" w:rsidRDefault="00673999" w:rsidP="0032225B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Posiadają Państwa prawo do wniesienia sprzeciwu wobec przetwarzania danych;</w:t>
      </w:r>
    </w:p>
    <w:p w14:paraId="059F9F90" w14:textId="77777777" w:rsidR="00673999" w:rsidRPr="0032225B" w:rsidRDefault="00673999" w:rsidP="0032225B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Posiadają Państwa prawo wniesienia skargi do organu nadzorczego - Prezesa Urzędu Ochrony Danych Osobowych;</w:t>
      </w:r>
    </w:p>
    <w:p w14:paraId="57B917AD" w14:textId="212873FE" w:rsidR="00673999" w:rsidRPr="0032225B" w:rsidRDefault="00673999" w:rsidP="0032225B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Theme="minorHAnsi" w:hAnsi="Arial" w:cs="Arial"/>
          <w:szCs w:val="22"/>
        </w:rPr>
      </w:pPr>
      <w:r w:rsidRPr="0032225B">
        <w:rPr>
          <w:rFonts w:ascii="Arial" w:hAnsi="Arial" w:cs="Arial"/>
          <w:iCs/>
          <w:szCs w:val="22"/>
        </w:rPr>
        <w:t xml:space="preserve">Podanie Państwa danych w jest dobrowolne, jednak konieczne do prawidłowego przeprowadzenia postępowania rekrutacyjnego na kandydatów na Ekspertów ABM  </w:t>
      </w:r>
      <w:r w:rsidR="00956A44" w:rsidRPr="0032225B">
        <w:rPr>
          <w:rFonts w:ascii="Arial" w:hAnsi="Arial" w:cs="Arial"/>
          <w:iCs/>
          <w:szCs w:val="22"/>
        </w:rPr>
        <w:br/>
      </w:r>
      <w:r w:rsidRPr="0032225B">
        <w:rPr>
          <w:rFonts w:ascii="Arial" w:hAnsi="Arial" w:cs="Arial"/>
          <w:iCs/>
          <w:szCs w:val="22"/>
        </w:rPr>
        <w:t xml:space="preserve">i uzyskania wpisu do bazy kandydatów na Ekspertów ABM. Jeżeli zostaną Państwo wpisani na listę kandydatów na Ekspertów dane będą </w:t>
      </w:r>
      <w:r w:rsidRPr="0032225B">
        <w:rPr>
          <w:rFonts w:ascii="Arial" w:hAnsi="Arial" w:cs="Arial"/>
          <w:szCs w:val="22"/>
        </w:rPr>
        <w:t>niezbędne dla współpracy z ABM oraz wypłaty należnego wynagrodzenia lub zwrotu poniesionych kosztów;</w:t>
      </w:r>
    </w:p>
    <w:p w14:paraId="72CE22CF" w14:textId="77777777" w:rsidR="00673999" w:rsidRPr="0032225B" w:rsidRDefault="00673999" w:rsidP="0032225B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hAnsi="Arial" w:cs="Arial"/>
          <w:iCs/>
          <w:szCs w:val="22"/>
        </w:rPr>
      </w:pPr>
      <w:r w:rsidRPr="0032225B">
        <w:rPr>
          <w:rFonts w:ascii="Arial" w:hAnsi="Arial" w:cs="Arial"/>
          <w:iCs/>
          <w:szCs w:val="22"/>
        </w:rPr>
        <w:t>Państwa dane osobowe nie będą przekazywane do państwa trzeciego/ organizacji międzynarodowej, o ile nie będą tego wymagały prawne obowiązki Administratora.</w:t>
      </w:r>
    </w:p>
    <w:p w14:paraId="4994F487" w14:textId="77777777" w:rsidR="009B6B3A" w:rsidRPr="0032225B" w:rsidRDefault="009B6B3A" w:rsidP="0032225B">
      <w:pPr>
        <w:spacing w:line="360" w:lineRule="auto"/>
        <w:jc w:val="both"/>
        <w:rPr>
          <w:rFonts w:ascii="Arial" w:hAnsi="Arial" w:cs="Arial"/>
          <w:iCs/>
          <w:szCs w:val="22"/>
        </w:rPr>
      </w:pPr>
    </w:p>
    <w:p w14:paraId="7275BDF9" w14:textId="77777777" w:rsidR="009B6B3A" w:rsidRPr="0032225B" w:rsidRDefault="009B6B3A" w:rsidP="0032225B">
      <w:pPr>
        <w:ind w:left="4248" w:firstLine="708"/>
        <w:rPr>
          <w:rFonts w:ascii="Arial" w:hAnsi="Arial" w:cs="Arial"/>
          <w:i/>
          <w:iCs/>
          <w:szCs w:val="22"/>
        </w:rPr>
      </w:pPr>
      <w:r w:rsidRPr="0032225B">
        <w:rPr>
          <w:rFonts w:ascii="Arial" w:hAnsi="Arial" w:cs="Arial"/>
          <w:i/>
          <w:iCs/>
          <w:szCs w:val="22"/>
        </w:rPr>
        <w:t>……………………………………</w:t>
      </w:r>
    </w:p>
    <w:p w14:paraId="4FD52D94" w14:textId="79C8119F" w:rsidR="009B6B3A" w:rsidRPr="0032225B" w:rsidRDefault="009B6B3A" w:rsidP="00DA3863">
      <w:pPr>
        <w:ind w:left="3545" w:firstLine="709"/>
        <w:rPr>
          <w:rFonts w:ascii="Arial" w:hAnsi="Arial" w:cs="Arial"/>
          <w:sz w:val="20"/>
          <w:szCs w:val="20"/>
        </w:rPr>
      </w:pPr>
      <w:r w:rsidRPr="0032225B">
        <w:rPr>
          <w:rFonts w:ascii="Arial" w:hAnsi="Arial" w:cs="Arial"/>
          <w:i/>
          <w:iCs/>
          <w:szCs w:val="22"/>
        </w:rPr>
        <w:t>Czytelny podpis kandydata na Eksperta</w:t>
      </w:r>
    </w:p>
    <w:p w14:paraId="5E4EF661" w14:textId="77777777" w:rsidR="00DA3863" w:rsidRDefault="00DA3863" w:rsidP="0032225B">
      <w:pPr>
        <w:ind w:left="7799"/>
        <w:jc w:val="right"/>
        <w:rPr>
          <w:rFonts w:ascii="Arial" w:hAnsi="Arial" w:cs="Arial"/>
          <w:sz w:val="14"/>
          <w:szCs w:val="14"/>
        </w:rPr>
      </w:pPr>
    </w:p>
    <w:p w14:paraId="2EF5D4CB" w14:textId="77777777" w:rsidR="00DA3863" w:rsidRDefault="00DA3863" w:rsidP="0032225B">
      <w:pPr>
        <w:ind w:left="7799"/>
        <w:jc w:val="right"/>
        <w:rPr>
          <w:rFonts w:ascii="Arial" w:hAnsi="Arial" w:cs="Arial"/>
          <w:sz w:val="14"/>
          <w:szCs w:val="14"/>
        </w:rPr>
      </w:pPr>
    </w:p>
    <w:p w14:paraId="6479C1FC" w14:textId="77777777" w:rsidR="00DA3863" w:rsidRDefault="00DA3863" w:rsidP="009D2AE0">
      <w:pPr>
        <w:rPr>
          <w:rFonts w:ascii="Arial" w:hAnsi="Arial" w:cs="Arial"/>
          <w:sz w:val="14"/>
          <w:szCs w:val="14"/>
        </w:rPr>
      </w:pPr>
    </w:p>
    <w:sectPr w:rsidR="00DA3863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F0C3" w14:textId="77777777" w:rsidR="00DC72FB" w:rsidRDefault="00DC72FB" w:rsidP="00C74D92">
      <w:pPr>
        <w:spacing w:after="0" w:line="240" w:lineRule="auto"/>
      </w:pPr>
      <w:r>
        <w:separator/>
      </w:r>
    </w:p>
  </w:endnote>
  <w:endnote w:type="continuationSeparator" w:id="0">
    <w:p w14:paraId="49F813C3" w14:textId="77777777" w:rsidR="00DC72FB" w:rsidRDefault="00DC72FB" w:rsidP="00C7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53B9C" w14:textId="77777777" w:rsidR="00DC72FB" w:rsidRDefault="00DC72FB" w:rsidP="00C74D92">
      <w:pPr>
        <w:spacing w:after="0" w:line="240" w:lineRule="auto"/>
      </w:pPr>
      <w:r>
        <w:separator/>
      </w:r>
    </w:p>
  </w:footnote>
  <w:footnote w:type="continuationSeparator" w:id="0">
    <w:p w14:paraId="517FA69A" w14:textId="77777777" w:rsidR="00DC72FB" w:rsidRDefault="00DC72FB" w:rsidP="00C74D92">
      <w:pPr>
        <w:spacing w:after="0" w:line="240" w:lineRule="auto"/>
      </w:pPr>
      <w:r>
        <w:continuationSeparator/>
      </w:r>
    </w:p>
  </w:footnote>
  <w:footnote w:id="1">
    <w:p w14:paraId="657B758B" w14:textId="77777777" w:rsidR="0008020D" w:rsidRPr="009C096A" w:rsidRDefault="0008020D" w:rsidP="009B6B3A">
      <w:pPr>
        <w:pStyle w:val="Tekstprzypisudolnego"/>
        <w:rPr>
          <w:rFonts w:ascii="Garamond" w:hAnsi="Garamond"/>
          <w:sz w:val="18"/>
          <w:szCs w:val="18"/>
        </w:rPr>
      </w:pPr>
      <w:r w:rsidRPr="009C096A">
        <w:rPr>
          <w:rStyle w:val="Odwoanieprzypisudolnego"/>
          <w:rFonts w:ascii="Garamond" w:hAnsi="Garamond"/>
          <w:sz w:val="18"/>
          <w:szCs w:val="18"/>
        </w:rPr>
        <w:footnoteRef/>
      </w:r>
      <w:r w:rsidRPr="009C096A">
        <w:rPr>
          <w:rFonts w:ascii="Garamond" w:hAnsi="Garamond"/>
          <w:sz w:val="18"/>
          <w:szCs w:val="18"/>
        </w:rPr>
        <w:t xml:space="preserve"> Wypełnić jeśli jest inny niż adres zamieszkania.</w:t>
      </w:r>
    </w:p>
  </w:footnote>
  <w:footnote w:id="2">
    <w:p w14:paraId="4C593614" w14:textId="77777777" w:rsidR="0008020D" w:rsidRPr="00565C4F" w:rsidRDefault="0008020D" w:rsidP="009B6B3A">
      <w:pPr>
        <w:pStyle w:val="Tekstprzypisudolnego"/>
        <w:rPr>
          <w:sz w:val="18"/>
          <w:szCs w:val="18"/>
        </w:rPr>
      </w:pPr>
      <w:r w:rsidRPr="009C096A">
        <w:rPr>
          <w:rStyle w:val="Odwoanieprzypisudolnego"/>
          <w:rFonts w:ascii="Garamond" w:hAnsi="Garamond"/>
          <w:sz w:val="18"/>
          <w:szCs w:val="18"/>
        </w:rPr>
        <w:footnoteRef/>
      </w:r>
      <w:r w:rsidRPr="009C096A">
        <w:rPr>
          <w:rFonts w:ascii="Garamond" w:hAnsi="Garamond"/>
          <w:sz w:val="18"/>
          <w:szCs w:val="18"/>
        </w:rPr>
        <w:t xml:space="preserve"> Wypełniają osoby prowadzące działalność gospodarczą.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62F6"/>
    <w:multiLevelType w:val="hybridMultilevel"/>
    <w:tmpl w:val="12CA4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97"/>
    <w:multiLevelType w:val="hybridMultilevel"/>
    <w:tmpl w:val="C95EAA20"/>
    <w:lvl w:ilvl="0" w:tplc="1A34BF4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85019A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7EF5"/>
    <w:multiLevelType w:val="hybridMultilevel"/>
    <w:tmpl w:val="99DCFC2E"/>
    <w:lvl w:ilvl="0" w:tplc="B53093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C5C9E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220A"/>
    <w:multiLevelType w:val="hybridMultilevel"/>
    <w:tmpl w:val="44549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734C1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048A1"/>
    <w:multiLevelType w:val="hybridMultilevel"/>
    <w:tmpl w:val="749048BC"/>
    <w:lvl w:ilvl="0" w:tplc="14462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7327D"/>
    <w:multiLevelType w:val="hybridMultilevel"/>
    <w:tmpl w:val="62A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778"/>
    <w:multiLevelType w:val="hybridMultilevel"/>
    <w:tmpl w:val="EB70D5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E1A1C0E"/>
    <w:multiLevelType w:val="hybridMultilevel"/>
    <w:tmpl w:val="5E16FA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614CA"/>
    <w:multiLevelType w:val="hybridMultilevel"/>
    <w:tmpl w:val="5E16FA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9740B"/>
    <w:multiLevelType w:val="hybridMultilevel"/>
    <w:tmpl w:val="36688A40"/>
    <w:lvl w:ilvl="0" w:tplc="2FB8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62617"/>
    <w:multiLevelType w:val="hybridMultilevel"/>
    <w:tmpl w:val="0D885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B04CC"/>
    <w:multiLevelType w:val="hybridMultilevel"/>
    <w:tmpl w:val="78BC25E6"/>
    <w:lvl w:ilvl="0" w:tplc="4AEA47D2">
      <w:start w:val="1"/>
      <w:numFmt w:val="decimal"/>
      <w:lvlText w:val="%1."/>
      <w:lvlJc w:val="left"/>
      <w:pPr>
        <w:ind w:left="1020" w:hanging="360"/>
      </w:pPr>
    </w:lvl>
    <w:lvl w:ilvl="1" w:tplc="98BA925A">
      <w:start w:val="1"/>
      <w:numFmt w:val="decimal"/>
      <w:lvlText w:val="%2."/>
      <w:lvlJc w:val="left"/>
      <w:pPr>
        <w:ind w:left="1020" w:hanging="360"/>
      </w:pPr>
    </w:lvl>
    <w:lvl w:ilvl="2" w:tplc="113C699C">
      <w:start w:val="1"/>
      <w:numFmt w:val="decimal"/>
      <w:lvlText w:val="%3."/>
      <w:lvlJc w:val="left"/>
      <w:pPr>
        <w:ind w:left="1020" w:hanging="360"/>
      </w:pPr>
    </w:lvl>
    <w:lvl w:ilvl="3" w:tplc="EA86BC1E">
      <w:start w:val="1"/>
      <w:numFmt w:val="decimal"/>
      <w:lvlText w:val="%4."/>
      <w:lvlJc w:val="left"/>
      <w:pPr>
        <w:ind w:left="1020" w:hanging="360"/>
      </w:pPr>
    </w:lvl>
    <w:lvl w:ilvl="4" w:tplc="611245B6">
      <w:start w:val="1"/>
      <w:numFmt w:val="decimal"/>
      <w:lvlText w:val="%5."/>
      <w:lvlJc w:val="left"/>
      <w:pPr>
        <w:ind w:left="1020" w:hanging="360"/>
      </w:pPr>
    </w:lvl>
    <w:lvl w:ilvl="5" w:tplc="A64C57F0">
      <w:start w:val="1"/>
      <w:numFmt w:val="decimal"/>
      <w:lvlText w:val="%6."/>
      <w:lvlJc w:val="left"/>
      <w:pPr>
        <w:ind w:left="1020" w:hanging="360"/>
      </w:pPr>
    </w:lvl>
    <w:lvl w:ilvl="6" w:tplc="E674909C">
      <w:start w:val="1"/>
      <w:numFmt w:val="decimal"/>
      <w:lvlText w:val="%7."/>
      <w:lvlJc w:val="left"/>
      <w:pPr>
        <w:ind w:left="1020" w:hanging="360"/>
      </w:pPr>
    </w:lvl>
    <w:lvl w:ilvl="7" w:tplc="18CEDB42">
      <w:start w:val="1"/>
      <w:numFmt w:val="decimal"/>
      <w:lvlText w:val="%8."/>
      <w:lvlJc w:val="left"/>
      <w:pPr>
        <w:ind w:left="1020" w:hanging="360"/>
      </w:pPr>
    </w:lvl>
    <w:lvl w:ilvl="8" w:tplc="F710DBF0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144D1382"/>
    <w:multiLevelType w:val="hybridMultilevel"/>
    <w:tmpl w:val="7F507F0C"/>
    <w:lvl w:ilvl="0" w:tplc="D986A6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24353"/>
    <w:multiLevelType w:val="hybridMultilevel"/>
    <w:tmpl w:val="A0B0EF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757D7"/>
    <w:multiLevelType w:val="hybridMultilevel"/>
    <w:tmpl w:val="DBFAC2BE"/>
    <w:lvl w:ilvl="0" w:tplc="66C04A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B128A3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83C7E"/>
    <w:multiLevelType w:val="hybridMultilevel"/>
    <w:tmpl w:val="CDB8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0630F2"/>
    <w:multiLevelType w:val="hybridMultilevel"/>
    <w:tmpl w:val="15E2059E"/>
    <w:lvl w:ilvl="0" w:tplc="E9A064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114721"/>
    <w:multiLevelType w:val="hybridMultilevel"/>
    <w:tmpl w:val="CE0E863C"/>
    <w:lvl w:ilvl="0" w:tplc="6F8CB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E75DCD"/>
    <w:multiLevelType w:val="hybridMultilevel"/>
    <w:tmpl w:val="2F34537E"/>
    <w:lvl w:ilvl="0" w:tplc="783AA9F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10861"/>
    <w:multiLevelType w:val="hybridMultilevel"/>
    <w:tmpl w:val="4642C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907A40"/>
    <w:multiLevelType w:val="hybridMultilevel"/>
    <w:tmpl w:val="5E16FA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AE48E4"/>
    <w:multiLevelType w:val="hybridMultilevel"/>
    <w:tmpl w:val="39C46D4C"/>
    <w:lvl w:ilvl="0" w:tplc="9FF2B3BA">
      <w:start w:val="1"/>
      <w:numFmt w:val="decimal"/>
      <w:lvlText w:val="%1."/>
      <w:lvlJc w:val="left"/>
      <w:pPr>
        <w:ind w:left="1020" w:hanging="360"/>
      </w:pPr>
    </w:lvl>
    <w:lvl w:ilvl="1" w:tplc="8262557A">
      <w:start w:val="1"/>
      <w:numFmt w:val="decimal"/>
      <w:lvlText w:val="%2."/>
      <w:lvlJc w:val="left"/>
      <w:pPr>
        <w:ind w:left="1020" w:hanging="360"/>
      </w:pPr>
    </w:lvl>
    <w:lvl w:ilvl="2" w:tplc="92D4561A">
      <w:start w:val="1"/>
      <w:numFmt w:val="decimal"/>
      <w:lvlText w:val="%3."/>
      <w:lvlJc w:val="left"/>
      <w:pPr>
        <w:ind w:left="1020" w:hanging="360"/>
      </w:pPr>
    </w:lvl>
    <w:lvl w:ilvl="3" w:tplc="7F46476E">
      <w:start w:val="1"/>
      <w:numFmt w:val="decimal"/>
      <w:lvlText w:val="%4."/>
      <w:lvlJc w:val="left"/>
      <w:pPr>
        <w:ind w:left="1020" w:hanging="360"/>
      </w:pPr>
    </w:lvl>
    <w:lvl w:ilvl="4" w:tplc="B5F628D2">
      <w:start w:val="1"/>
      <w:numFmt w:val="decimal"/>
      <w:lvlText w:val="%5."/>
      <w:lvlJc w:val="left"/>
      <w:pPr>
        <w:ind w:left="1020" w:hanging="360"/>
      </w:pPr>
    </w:lvl>
    <w:lvl w:ilvl="5" w:tplc="5FEC622E">
      <w:start w:val="1"/>
      <w:numFmt w:val="decimal"/>
      <w:lvlText w:val="%6."/>
      <w:lvlJc w:val="left"/>
      <w:pPr>
        <w:ind w:left="1020" w:hanging="360"/>
      </w:pPr>
    </w:lvl>
    <w:lvl w:ilvl="6" w:tplc="DD386FD4">
      <w:start w:val="1"/>
      <w:numFmt w:val="decimal"/>
      <w:lvlText w:val="%7."/>
      <w:lvlJc w:val="left"/>
      <w:pPr>
        <w:ind w:left="1020" w:hanging="360"/>
      </w:pPr>
    </w:lvl>
    <w:lvl w:ilvl="7" w:tplc="B6381748">
      <w:start w:val="1"/>
      <w:numFmt w:val="decimal"/>
      <w:lvlText w:val="%8."/>
      <w:lvlJc w:val="left"/>
      <w:pPr>
        <w:ind w:left="1020" w:hanging="360"/>
      </w:pPr>
    </w:lvl>
    <w:lvl w:ilvl="8" w:tplc="624EB7D6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1DCF4AE1"/>
    <w:multiLevelType w:val="multilevel"/>
    <w:tmpl w:val="4958354E"/>
    <w:styleLink w:val="Legislacj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1EBC47D6"/>
    <w:multiLevelType w:val="hybridMultilevel"/>
    <w:tmpl w:val="8102A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216B9"/>
    <w:multiLevelType w:val="hybridMultilevel"/>
    <w:tmpl w:val="48926990"/>
    <w:lvl w:ilvl="0" w:tplc="AFA287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41F75F5"/>
    <w:multiLevelType w:val="hybridMultilevel"/>
    <w:tmpl w:val="41AEFF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A233EE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E24004"/>
    <w:multiLevelType w:val="hybridMultilevel"/>
    <w:tmpl w:val="64DCE2BC"/>
    <w:lvl w:ilvl="0" w:tplc="1C9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7D59F7"/>
    <w:multiLevelType w:val="hybridMultilevel"/>
    <w:tmpl w:val="88B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5AC0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821A3F"/>
    <w:multiLevelType w:val="hybridMultilevel"/>
    <w:tmpl w:val="3F9E0AD0"/>
    <w:lvl w:ilvl="0" w:tplc="7CC891F0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AA1DDA"/>
    <w:multiLevelType w:val="hybridMultilevel"/>
    <w:tmpl w:val="9EDE3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6D4BDB"/>
    <w:multiLevelType w:val="hybridMultilevel"/>
    <w:tmpl w:val="AC20E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B364E"/>
    <w:multiLevelType w:val="hybridMultilevel"/>
    <w:tmpl w:val="64B86A28"/>
    <w:lvl w:ilvl="0" w:tplc="0B76F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1C733F"/>
    <w:multiLevelType w:val="hybridMultilevel"/>
    <w:tmpl w:val="2A8A5800"/>
    <w:lvl w:ilvl="0" w:tplc="4A448D02">
      <w:start w:val="1"/>
      <w:numFmt w:val="decimal"/>
      <w:lvlText w:val="%1."/>
      <w:lvlJc w:val="left"/>
      <w:pPr>
        <w:ind w:left="1020" w:hanging="360"/>
      </w:pPr>
    </w:lvl>
    <w:lvl w:ilvl="1" w:tplc="07D0FD1C">
      <w:start w:val="1"/>
      <w:numFmt w:val="decimal"/>
      <w:lvlText w:val="%2."/>
      <w:lvlJc w:val="left"/>
      <w:pPr>
        <w:ind w:left="1020" w:hanging="360"/>
      </w:pPr>
    </w:lvl>
    <w:lvl w:ilvl="2" w:tplc="A4B09E5A">
      <w:start w:val="1"/>
      <w:numFmt w:val="decimal"/>
      <w:lvlText w:val="%3."/>
      <w:lvlJc w:val="left"/>
      <w:pPr>
        <w:ind w:left="1020" w:hanging="360"/>
      </w:pPr>
    </w:lvl>
    <w:lvl w:ilvl="3" w:tplc="728CBF70">
      <w:start w:val="1"/>
      <w:numFmt w:val="decimal"/>
      <w:lvlText w:val="%4."/>
      <w:lvlJc w:val="left"/>
      <w:pPr>
        <w:ind w:left="1020" w:hanging="360"/>
      </w:pPr>
    </w:lvl>
    <w:lvl w:ilvl="4" w:tplc="E2E62A56">
      <w:start w:val="1"/>
      <w:numFmt w:val="decimal"/>
      <w:lvlText w:val="%5."/>
      <w:lvlJc w:val="left"/>
      <w:pPr>
        <w:ind w:left="1020" w:hanging="360"/>
      </w:pPr>
    </w:lvl>
    <w:lvl w:ilvl="5" w:tplc="7F5A0FD0">
      <w:start w:val="1"/>
      <w:numFmt w:val="decimal"/>
      <w:lvlText w:val="%6."/>
      <w:lvlJc w:val="left"/>
      <w:pPr>
        <w:ind w:left="1020" w:hanging="360"/>
      </w:pPr>
    </w:lvl>
    <w:lvl w:ilvl="6" w:tplc="0A023B96">
      <w:start w:val="1"/>
      <w:numFmt w:val="decimal"/>
      <w:lvlText w:val="%7."/>
      <w:lvlJc w:val="left"/>
      <w:pPr>
        <w:ind w:left="1020" w:hanging="360"/>
      </w:pPr>
    </w:lvl>
    <w:lvl w:ilvl="7" w:tplc="3326800E">
      <w:start w:val="1"/>
      <w:numFmt w:val="decimal"/>
      <w:lvlText w:val="%8."/>
      <w:lvlJc w:val="left"/>
      <w:pPr>
        <w:ind w:left="1020" w:hanging="360"/>
      </w:pPr>
    </w:lvl>
    <w:lvl w:ilvl="8" w:tplc="2090AB6E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33BA2BC5"/>
    <w:multiLevelType w:val="hybridMultilevel"/>
    <w:tmpl w:val="04188A24"/>
    <w:lvl w:ilvl="0" w:tplc="018CA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E6767A"/>
    <w:multiLevelType w:val="hybridMultilevel"/>
    <w:tmpl w:val="F5E047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8E56A1D"/>
    <w:multiLevelType w:val="hybridMultilevel"/>
    <w:tmpl w:val="389AF626"/>
    <w:lvl w:ilvl="0" w:tplc="CCA21EA0">
      <w:start w:val="1"/>
      <w:numFmt w:val="decimal"/>
      <w:lvlText w:val="%1."/>
      <w:lvlJc w:val="left"/>
      <w:pPr>
        <w:ind w:left="1020" w:hanging="360"/>
      </w:pPr>
    </w:lvl>
    <w:lvl w:ilvl="1" w:tplc="5E80E734">
      <w:start w:val="1"/>
      <w:numFmt w:val="decimal"/>
      <w:lvlText w:val="%2."/>
      <w:lvlJc w:val="left"/>
      <w:pPr>
        <w:ind w:left="1020" w:hanging="360"/>
      </w:pPr>
    </w:lvl>
    <w:lvl w:ilvl="2" w:tplc="36908BEC">
      <w:start w:val="1"/>
      <w:numFmt w:val="decimal"/>
      <w:lvlText w:val="%3."/>
      <w:lvlJc w:val="left"/>
      <w:pPr>
        <w:ind w:left="1020" w:hanging="360"/>
      </w:pPr>
    </w:lvl>
    <w:lvl w:ilvl="3" w:tplc="3E162DC6">
      <w:start w:val="1"/>
      <w:numFmt w:val="decimal"/>
      <w:lvlText w:val="%4."/>
      <w:lvlJc w:val="left"/>
      <w:pPr>
        <w:ind w:left="1020" w:hanging="360"/>
      </w:pPr>
    </w:lvl>
    <w:lvl w:ilvl="4" w:tplc="76E0F558">
      <w:start w:val="1"/>
      <w:numFmt w:val="decimal"/>
      <w:lvlText w:val="%5."/>
      <w:lvlJc w:val="left"/>
      <w:pPr>
        <w:ind w:left="1020" w:hanging="360"/>
      </w:pPr>
    </w:lvl>
    <w:lvl w:ilvl="5" w:tplc="DF485476">
      <w:start w:val="1"/>
      <w:numFmt w:val="decimal"/>
      <w:lvlText w:val="%6."/>
      <w:lvlJc w:val="left"/>
      <w:pPr>
        <w:ind w:left="1020" w:hanging="360"/>
      </w:pPr>
    </w:lvl>
    <w:lvl w:ilvl="6" w:tplc="90FEF3C4">
      <w:start w:val="1"/>
      <w:numFmt w:val="decimal"/>
      <w:lvlText w:val="%7."/>
      <w:lvlJc w:val="left"/>
      <w:pPr>
        <w:ind w:left="1020" w:hanging="360"/>
      </w:pPr>
    </w:lvl>
    <w:lvl w:ilvl="7" w:tplc="3B464CFC">
      <w:start w:val="1"/>
      <w:numFmt w:val="decimal"/>
      <w:lvlText w:val="%8."/>
      <w:lvlJc w:val="left"/>
      <w:pPr>
        <w:ind w:left="1020" w:hanging="360"/>
      </w:pPr>
    </w:lvl>
    <w:lvl w:ilvl="8" w:tplc="F264A038">
      <w:start w:val="1"/>
      <w:numFmt w:val="decimal"/>
      <w:lvlText w:val="%9."/>
      <w:lvlJc w:val="left"/>
      <w:pPr>
        <w:ind w:left="1020" w:hanging="360"/>
      </w:pPr>
    </w:lvl>
  </w:abstractNum>
  <w:abstractNum w:abstractNumId="40" w15:restartNumberingAfterBreak="0">
    <w:nsid w:val="39970D22"/>
    <w:multiLevelType w:val="hybridMultilevel"/>
    <w:tmpl w:val="9EDE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DE47EF"/>
    <w:multiLevelType w:val="hybridMultilevel"/>
    <w:tmpl w:val="3CEA506A"/>
    <w:lvl w:ilvl="0" w:tplc="2E70E4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325417"/>
    <w:multiLevelType w:val="hybridMultilevel"/>
    <w:tmpl w:val="45A2C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C2660D"/>
    <w:multiLevelType w:val="hybridMultilevel"/>
    <w:tmpl w:val="F98AD288"/>
    <w:lvl w:ilvl="0" w:tplc="6D5E14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00DB8"/>
    <w:multiLevelType w:val="hybridMultilevel"/>
    <w:tmpl w:val="684A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444753"/>
    <w:multiLevelType w:val="hybridMultilevel"/>
    <w:tmpl w:val="1A2C5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8E6332"/>
    <w:multiLevelType w:val="hybridMultilevel"/>
    <w:tmpl w:val="120009C4"/>
    <w:lvl w:ilvl="0" w:tplc="E24AC8A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DE2B8D"/>
    <w:multiLevelType w:val="hybridMultilevel"/>
    <w:tmpl w:val="FB64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3238C3"/>
    <w:multiLevelType w:val="hybridMultilevel"/>
    <w:tmpl w:val="C95EAA20"/>
    <w:lvl w:ilvl="0" w:tplc="FFFFFFFF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4B944010"/>
    <w:multiLevelType w:val="hybridMultilevel"/>
    <w:tmpl w:val="FAE0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07475A"/>
    <w:multiLevelType w:val="hybridMultilevel"/>
    <w:tmpl w:val="133055AC"/>
    <w:lvl w:ilvl="0" w:tplc="2A32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0A5559"/>
    <w:multiLevelType w:val="hybridMultilevel"/>
    <w:tmpl w:val="62A00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21632"/>
    <w:multiLevelType w:val="hybridMultilevel"/>
    <w:tmpl w:val="5E16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7F3A65"/>
    <w:multiLevelType w:val="hybridMultilevel"/>
    <w:tmpl w:val="E468F272"/>
    <w:lvl w:ilvl="0" w:tplc="74E4DB82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B214CA"/>
    <w:multiLevelType w:val="hybridMultilevel"/>
    <w:tmpl w:val="026EA640"/>
    <w:lvl w:ilvl="0" w:tplc="1C9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8C2697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34D84"/>
    <w:multiLevelType w:val="hybridMultilevel"/>
    <w:tmpl w:val="084A4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793426"/>
    <w:multiLevelType w:val="hybridMultilevel"/>
    <w:tmpl w:val="CD54A4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5DA8383B"/>
    <w:multiLevelType w:val="hybridMultilevel"/>
    <w:tmpl w:val="8C74C734"/>
    <w:lvl w:ilvl="0" w:tplc="341C8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E0E7E46"/>
    <w:multiLevelType w:val="hybridMultilevel"/>
    <w:tmpl w:val="C974DDC2"/>
    <w:lvl w:ilvl="0" w:tplc="018CA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C891F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C5C9E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2040FD"/>
    <w:multiLevelType w:val="hybridMultilevel"/>
    <w:tmpl w:val="B1A2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315FC"/>
    <w:multiLevelType w:val="hybridMultilevel"/>
    <w:tmpl w:val="0BA40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097F1E"/>
    <w:multiLevelType w:val="hybridMultilevel"/>
    <w:tmpl w:val="BAD869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054472A"/>
    <w:multiLevelType w:val="hybridMultilevel"/>
    <w:tmpl w:val="D07475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684C7C8A"/>
    <w:multiLevelType w:val="hybridMultilevel"/>
    <w:tmpl w:val="31BE8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B11FAF"/>
    <w:multiLevelType w:val="hybridMultilevel"/>
    <w:tmpl w:val="1BA04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1A635B"/>
    <w:multiLevelType w:val="hybridMultilevel"/>
    <w:tmpl w:val="AF804BF6"/>
    <w:lvl w:ilvl="0" w:tplc="704CA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841E89"/>
    <w:multiLevelType w:val="hybridMultilevel"/>
    <w:tmpl w:val="F6B40A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E6E08"/>
    <w:multiLevelType w:val="hybridMultilevel"/>
    <w:tmpl w:val="31BE8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09135B"/>
    <w:multiLevelType w:val="hybridMultilevel"/>
    <w:tmpl w:val="3F7AA86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07F13CC"/>
    <w:multiLevelType w:val="hybridMultilevel"/>
    <w:tmpl w:val="E604E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C26972">
      <w:start w:val="1"/>
      <w:numFmt w:val="lowerLetter"/>
      <w:lvlText w:val="%2)"/>
      <w:lvlJc w:val="left"/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662399"/>
    <w:multiLevelType w:val="hybridMultilevel"/>
    <w:tmpl w:val="E2C2B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496EE5"/>
    <w:multiLevelType w:val="hybridMultilevel"/>
    <w:tmpl w:val="BAD869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B8E3E0B"/>
    <w:multiLevelType w:val="hybridMultilevel"/>
    <w:tmpl w:val="62A00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A73C1"/>
    <w:multiLevelType w:val="hybridMultilevel"/>
    <w:tmpl w:val="31BE8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6572">
    <w:abstractNumId w:val="25"/>
  </w:num>
  <w:num w:numId="2" w16cid:durableId="2138833873">
    <w:abstractNumId w:val="46"/>
  </w:num>
  <w:num w:numId="3" w16cid:durableId="2014987192">
    <w:abstractNumId w:val="30"/>
  </w:num>
  <w:num w:numId="4" w16cid:durableId="267354026">
    <w:abstractNumId w:val="54"/>
  </w:num>
  <w:num w:numId="5" w16cid:durableId="1495563436">
    <w:abstractNumId w:val="31"/>
  </w:num>
  <w:num w:numId="6" w16cid:durableId="1255897974">
    <w:abstractNumId w:val="14"/>
  </w:num>
  <w:num w:numId="7" w16cid:durableId="233469969">
    <w:abstractNumId w:val="43"/>
  </w:num>
  <w:num w:numId="8" w16cid:durableId="610622817">
    <w:abstractNumId w:val="20"/>
  </w:num>
  <w:num w:numId="9" w16cid:durableId="1532257308">
    <w:abstractNumId w:val="37"/>
  </w:num>
  <w:num w:numId="10" w16cid:durableId="2077360685">
    <w:abstractNumId w:val="58"/>
  </w:num>
  <w:num w:numId="11" w16cid:durableId="1056857138">
    <w:abstractNumId w:val="1"/>
  </w:num>
  <w:num w:numId="12" w16cid:durableId="1859081075">
    <w:abstractNumId w:val="19"/>
  </w:num>
  <w:num w:numId="13" w16cid:durableId="1120801920">
    <w:abstractNumId w:val="12"/>
  </w:num>
  <w:num w:numId="14" w16cid:durableId="597981866">
    <w:abstractNumId w:val="52"/>
  </w:num>
  <w:num w:numId="15" w16cid:durableId="1911694024">
    <w:abstractNumId w:val="28"/>
  </w:num>
  <w:num w:numId="16" w16cid:durableId="1981761063">
    <w:abstractNumId w:val="63"/>
  </w:num>
  <w:num w:numId="17" w16cid:durableId="1955401887">
    <w:abstractNumId w:val="67"/>
  </w:num>
  <w:num w:numId="18" w16cid:durableId="1679430153">
    <w:abstractNumId w:val="73"/>
  </w:num>
  <w:num w:numId="19" w16cid:durableId="869492309">
    <w:abstractNumId w:val="3"/>
  </w:num>
  <w:num w:numId="20" w16cid:durableId="891960952">
    <w:abstractNumId w:val="21"/>
  </w:num>
  <w:num w:numId="21" w16cid:durableId="1101342119">
    <w:abstractNumId w:val="29"/>
  </w:num>
  <w:num w:numId="22" w16cid:durableId="1078405813">
    <w:abstractNumId w:val="26"/>
  </w:num>
  <w:num w:numId="23" w16cid:durableId="1831485815">
    <w:abstractNumId w:val="69"/>
  </w:num>
  <w:num w:numId="24" w16cid:durableId="45616536">
    <w:abstractNumId w:val="53"/>
  </w:num>
  <w:num w:numId="25" w16cid:durableId="697244635">
    <w:abstractNumId w:val="40"/>
  </w:num>
  <w:num w:numId="26" w16cid:durableId="305478470">
    <w:abstractNumId w:val="7"/>
  </w:num>
  <w:num w:numId="27" w16cid:durableId="1912344832">
    <w:abstractNumId w:val="0"/>
  </w:num>
  <w:num w:numId="28" w16cid:durableId="364254745">
    <w:abstractNumId w:val="17"/>
  </w:num>
  <w:num w:numId="29" w16cid:durableId="881987229">
    <w:abstractNumId w:val="60"/>
  </w:num>
  <w:num w:numId="30" w16cid:durableId="1203010456">
    <w:abstractNumId w:val="5"/>
  </w:num>
  <w:num w:numId="31" w16cid:durableId="933706849">
    <w:abstractNumId w:val="2"/>
  </w:num>
  <w:num w:numId="32" w16cid:durableId="1686906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278632">
    <w:abstractNumId w:val="55"/>
  </w:num>
  <w:num w:numId="34" w16cid:durableId="54938074">
    <w:abstractNumId w:val="34"/>
  </w:num>
  <w:num w:numId="35" w16cid:durableId="215357949">
    <w:abstractNumId w:val="11"/>
  </w:num>
  <w:num w:numId="36" w16cid:durableId="698433537">
    <w:abstractNumId w:val="35"/>
  </w:num>
  <w:num w:numId="37" w16cid:durableId="1546211203">
    <w:abstractNumId w:val="38"/>
  </w:num>
  <w:num w:numId="38" w16cid:durableId="653990567">
    <w:abstractNumId w:val="50"/>
  </w:num>
  <w:num w:numId="39" w16cid:durableId="417605315">
    <w:abstractNumId w:val="66"/>
  </w:num>
  <w:num w:numId="40" w16cid:durableId="13750855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308539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64391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17021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6210407">
    <w:abstractNumId w:val="33"/>
  </w:num>
  <w:num w:numId="45" w16cid:durableId="1405298375">
    <w:abstractNumId w:val="72"/>
  </w:num>
  <w:num w:numId="46" w16cid:durableId="460810736">
    <w:abstractNumId w:val="45"/>
  </w:num>
  <w:num w:numId="47" w16cid:durableId="596405184">
    <w:abstractNumId w:val="9"/>
  </w:num>
  <w:num w:numId="48" w16cid:durableId="846411142">
    <w:abstractNumId w:val="23"/>
  </w:num>
  <w:num w:numId="49" w16cid:durableId="2003964223">
    <w:abstractNumId w:val="48"/>
  </w:num>
  <w:num w:numId="50" w16cid:durableId="844902256">
    <w:abstractNumId w:val="62"/>
  </w:num>
  <w:num w:numId="51" w16cid:durableId="307829820">
    <w:abstractNumId w:val="4"/>
  </w:num>
  <w:num w:numId="52" w16cid:durableId="702943872">
    <w:abstractNumId w:val="18"/>
  </w:num>
  <w:num w:numId="53" w16cid:durableId="1364749684">
    <w:abstractNumId w:val="59"/>
  </w:num>
  <w:num w:numId="54" w16cid:durableId="1353804554">
    <w:abstractNumId w:val="47"/>
  </w:num>
  <w:num w:numId="55" w16cid:durableId="2065831280">
    <w:abstractNumId w:val="41"/>
  </w:num>
  <w:num w:numId="56" w16cid:durableId="483202076">
    <w:abstractNumId w:val="16"/>
  </w:num>
  <w:num w:numId="57" w16cid:durableId="333799892">
    <w:abstractNumId w:val="57"/>
  </w:num>
  <w:num w:numId="58" w16cid:durableId="574899390">
    <w:abstractNumId w:val="49"/>
  </w:num>
  <w:num w:numId="59" w16cid:durableId="2075741569">
    <w:abstractNumId w:val="61"/>
  </w:num>
  <w:num w:numId="60" w16cid:durableId="1903442363">
    <w:abstractNumId w:val="68"/>
  </w:num>
  <w:num w:numId="61" w16cid:durableId="1139885512">
    <w:abstractNumId w:val="44"/>
  </w:num>
  <w:num w:numId="62" w16cid:durableId="1527793877">
    <w:abstractNumId w:val="6"/>
  </w:num>
  <w:num w:numId="63" w16cid:durableId="1662729597">
    <w:abstractNumId w:val="27"/>
  </w:num>
  <w:num w:numId="64" w16cid:durableId="889609884">
    <w:abstractNumId w:val="71"/>
  </w:num>
  <w:num w:numId="65" w16cid:durableId="69929743">
    <w:abstractNumId w:val="15"/>
  </w:num>
  <w:num w:numId="66" w16cid:durableId="1670864177">
    <w:abstractNumId w:val="64"/>
  </w:num>
  <w:num w:numId="67" w16cid:durableId="1449349683">
    <w:abstractNumId w:val="51"/>
  </w:num>
  <w:num w:numId="68" w16cid:durableId="1624462227">
    <w:abstractNumId w:val="70"/>
  </w:num>
  <w:num w:numId="69" w16cid:durableId="1230846341">
    <w:abstractNumId w:val="10"/>
  </w:num>
  <w:num w:numId="70" w16cid:durableId="975257746">
    <w:abstractNumId w:val="8"/>
  </w:num>
  <w:num w:numId="71" w16cid:durableId="264119504">
    <w:abstractNumId w:val="42"/>
  </w:num>
  <w:num w:numId="72" w16cid:durableId="595555353">
    <w:abstractNumId w:val="56"/>
  </w:num>
  <w:num w:numId="73" w16cid:durableId="2139763110">
    <w:abstractNumId w:val="22"/>
  </w:num>
  <w:num w:numId="74" w16cid:durableId="1426608042">
    <w:abstractNumId w:val="65"/>
  </w:num>
  <w:num w:numId="75" w16cid:durableId="1842890518">
    <w:abstractNumId w:val="13"/>
  </w:num>
  <w:num w:numId="76" w16cid:durableId="855533867">
    <w:abstractNumId w:val="39"/>
  </w:num>
  <w:num w:numId="77" w16cid:durableId="99881668">
    <w:abstractNumId w:val="24"/>
  </w:num>
  <w:num w:numId="78" w16cid:durableId="238634642">
    <w:abstractNumId w:val="36"/>
  </w:num>
  <w:num w:numId="79" w16cid:durableId="382992853">
    <w:abstractNumId w:val="3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92"/>
    <w:rsid w:val="00004A78"/>
    <w:rsid w:val="000069F1"/>
    <w:rsid w:val="00007337"/>
    <w:rsid w:val="000076C0"/>
    <w:rsid w:val="00012F27"/>
    <w:rsid w:val="00013026"/>
    <w:rsid w:val="00021940"/>
    <w:rsid w:val="00027FCB"/>
    <w:rsid w:val="0004208E"/>
    <w:rsid w:val="00060820"/>
    <w:rsid w:val="00062168"/>
    <w:rsid w:val="00072C05"/>
    <w:rsid w:val="00075FA1"/>
    <w:rsid w:val="000766EC"/>
    <w:rsid w:val="0008020D"/>
    <w:rsid w:val="00083141"/>
    <w:rsid w:val="00093A82"/>
    <w:rsid w:val="00093D1E"/>
    <w:rsid w:val="00095284"/>
    <w:rsid w:val="000A0456"/>
    <w:rsid w:val="000A6054"/>
    <w:rsid w:val="000B18C2"/>
    <w:rsid w:val="000B262B"/>
    <w:rsid w:val="000C3A1D"/>
    <w:rsid w:val="000C7D30"/>
    <w:rsid w:val="000D15BF"/>
    <w:rsid w:val="000D7642"/>
    <w:rsid w:val="000E01EF"/>
    <w:rsid w:val="000E1EC3"/>
    <w:rsid w:val="000E2E61"/>
    <w:rsid w:val="000E3B3A"/>
    <w:rsid w:val="000E5A19"/>
    <w:rsid w:val="000E7764"/>
    <w:rsid w:val="000F0A0B"/>
    <w:rsid w:val="000F68D2"/>
    <w:rsid w:val="000F72BB"/>
    <w:rsid w:val="001003B0"/>
    <w:rsid w:val="00100468"/>
    <w:rsid w:val="00110457"/>
    <w:rsid w:val="00113BAA"/>
    <w:rsid w:val="001172E3"/>
    <w:rsid w:val="0012251B"/>
    <w:rsid w:val="0012442D"/>
    <w:rsid w:val="00124599"/>
    <w:rsid w:val="001272EE"/>
    <w:rsid w:val="0014307A"/>
    <w:rsid w:val="00151F43"/>
    <w:rsid w:val="00160CAD"/>
    <w:rsid w:val="0016294A"/>
    <w:rsid w:val="00167EB3"/>
    <w:rsid w:val="00171A92"/>
    <w:rsid w:val="00177D9C"/>
    <w:rsid w:val="0018119F"/>
    <w:rsid w:val="00182B73"/>
    <w:rsid w:val="00187E5C"/>
    <w:rsid w:val="001A2869"/>
    <w:rsid w:val="001A39A0"/>
    <w:rsid w:val="001A697E"/>
    <w:rsid w:val="001A7918"/>
    <w:rsid w:val="001B0CDF"/>
    <w:rsid w:val="001C3EA8"/>
    <w:rsid w:val="001D354D"/>
    <w:rsid w:val="001D429D"/>
    <w:rsid w:val="001D5D16"/>
    <w:rsid w:val="001D7859"/>
    <w:rsid w:val="001E00B2"/>
    <w:rsid w:val="001E1991"/>
    <w:rsid w:val="001E427E"/>
    <w:rsid w:val="001F0143"/>
    <w:rsid w:val="001F5FE4"/>
    <w:rsid w:val="0020498D"/>
    <w:rsid w:val="00207A49"/>
    <w:rsid w:val="002105A2"/>
    <w:rsid w:val="00210C5F"/>
    <w:rsid w:val="00220466"/>
    <w:rsid w:val="00230385"/>
    <w:rsid w:val="0024119D"/>
    <w:rsid w:val="002421D5"/>
    <w:rsid w:val="00245DFF"/>
    <w:rsid w:val="002476F1"/>
    <w:rsid w:val="002555E2"/>
    <w:rsid w:val="0026367B"/>
    <w:rsid w:val="002700B9"/>
    <w:rsid w:val="00277D66"/>
    <w:rsid w:val="00277E29"/>
    <w:rsid w:val="00285CFF"/>
    <w:rsid w:val="002872B2"/>
    <w:rsid w:val="00292745"/>
    <w:rsid w:val="00295E3A"/>
    <w:rsid w:val="002A2926"/>
    <w:rsid w:val="002A7115"/>
    <w:rsid w:val="002A7455"/>
    <w:rsid w:val="002B07EC"/>
    <w:rsid w:val="002B18AD"/>
    <w:rsid w:val="002B2CB1"/>
    <w:rsid w:val="002B352C"/>
    <w:rsid w:val="002D19CA"/>
    <w:rsid w:val="002D423E"/>
    <w:rsid w:val="002E11E8"/>
    <w:rsid w:val="002E18C8"/>
    <w:rsid w:val="002E3926"/>
    <w:rsid w:val="002E7567"/>
    <w:rsid w:val="002F19E3"/>
    <w:rsid w:val="002F1C81"/>
    <w:rsid w:val="002F2EE9"/>
    <w:rsid w:val="002F49A8"/>
    <w:rsid w:val="002F7AD9"/>
    <w:rsid w:val="00310F5C"/>
    <w:rsid w:val="00315EC6"/>
    <w:rsid w:val="00321139"/>
    <w:rsid w:val="0032149C"/>
    <w:rsid w:val="0032225B"/>
    <w:rsid w:val="00322A39"/>
    <w:rsid w:val="00325717"/>
    <w:rsid w:val="00331C04"/>
    <w:rsid w:val="00331EAE"/>
    <w:rsid w:val="00331F82"/>
    <w:rsid w:val="00332924"/>
    <w:rsid w:val="00332AFC"/>
    <w:rsid w:val="00332F53"/>
    <w:rsid w:val="00336CBE"/>
    <w:rsid w:val="0033700B"/>
    <w:rsid w:val="0034335B"/>
    <w:rsid w:val="003453A5"/>
    <w:rsid w:val="003460EE"/>
    <w:rsid w:val="0035310B"/>
    <w:rsid w:val="00360B6B"/>
    <w:rsid w:val="00360FC8"/>
    <w:rsid w:val="00366F7C"/>
    <w:rsid w:val="00367160"/>
    <w:rsid w:val="00371D9C"/>
    <w:rsid w:val="00373372"/>
    <w:rsid w:val="0038264B"/>
    <w:rsid w:val="00383D65"/>
    <w:rsid w:val="00385779"/>
    <w:rsid w:val="003877A0"/>
    <w:rsid w:val="00392DF6"/>
    <w:rsid w:val="00394600"/>
    <w:rsid w:val="00395821"/>
    <w:rsid w:val="00397510"/>
    <w:rsid w:val="003A3777"/>
    <w:rsid w:val="003A5629"/>
    <w:rsid w:val="003B4971"/>
    <w:rsid w:val="003B5D7C"/>
    <w:rsid w:val="003B65FE"/>
    <w:rsid w:val="003C2417"/>
    <w:rsid w:val="003C257D"/>
    <w:rsid w:val="003C6740"/>
    <w:rsid w:val="003C6E7C"/>
    <w:rsid w:val="003D0F76"/>
    <w:rsid w:val="003E4DB9"/>
    <w:rsid w:val="003E5BCE"/>
    <w:rsid w:val="003E6001"/>
    <w:rsid w:val="003F3B9C"/>
    <w:rsid w:val="003F3EB3"/>
    <w:rsid w:val="00401F1D"/>
    <w:rsid w:val="0040434B"/>
    <w:rsid w:val="004218A4"/>
    <w:rsid w:val="004222F6"/>
    <w:rsid w:val="0042632A"/>
    <w:rsid w:val="00427760"/>
    <w:rsid w:val="004309E8"/>
    <w:rsid w:val="004344E3"/>
    <w:rsid w:val="00435646"/>
    <w:rsid w:val="00441217"/>
    <w:rsid w:val="00445116"/>
    <w:rsid w:val="0045348C"/>
    <w:rsid w:val="004606A8"/>
    <w:rsid w:val="004616DB"/>
    <w:rsid w:val="00461E5A"/>
    <w:rsid w:val="0046322D"/>
    <w:rsid w:val="00466E04"/>
    <w:rsid w:val="0047053E"/>
    <w:rsid w:val="00470564"/>
    <w:rsid w:val="00475A5D"/>
    <w:rsid w:val="00491092"/>
    <w:rsid w:val="004912AC"/>
    <w:rsid w:val="00491EA1"/>
    <w:rsid w:val="00495985"/>
    <w:rsid w:val="00495DFB"/>
    <w:rsid w:val="004A01CE"/>
    <w:rsid w:val="004A6861"/>
    <w:rsid w:val="004B1E35"/>
    <w:rsid w:val="004B31A6"/>
    <w:rsid w:val="004C1D03"/>
    <w:rsid w:val="004C2661"/>
    <w:rsid w:val="004D22A1"/>
    <w:rsid w:val="004D42F3"/>
    <w:rsid w:val="004E14AE"/>
    <w:rsid w:val="004E330E"/>
    <w:rsid w:val="004F2BE8"/>
    <w:rsid w:val="004F64D0"/>
    <w:rsid w:val="005010FA"/>
    <w:rsid w:val="0050181D"/>
    <w:rsid w:val="00501C1F"/>
    <w:rsid w:val="00502D33"/>
    <w:rsid w:val="00502E81"/>
    <w:rsid w:val="00513CA8"/>
    <w:rsid w:val="0051617F"/>
    <w:rsid w:val="005231CB"/>
    <w:rsid w:val="00524229"/>
    <w:rsid w:val="00524571"/>
    <w:rsid w:val="00527940"/>
    <w:rsid w:val="005412BF"/>
    <w:rsid w:val="00543B36"/>
    <w:rsid w:val="00546029"/>
    <w:rsid w:val="00546884"/>
    <w:rsid w:val="0054749B"/>
    <w:rsid w:val="00552D34"/>
    <w:rsid w:val="005603C9"/>
    <w:rsid w:val="00561193"/>
    <w:rsid w:val="0056609B"/>
    <w:rsid w:val="005748AE"/>
    <w:rsid w:val="00576725"/>
    <w:rsid w:val="0057729E"/>
    <w:rsid w:val="005800C4"/>
    <w:rsid w:val="00580254"/>
    <w:rsid w:val="00583318"/>
    <w:rsid w:val="00590357"/>
    <w:rsid w:val="0059187D"/>
    <w:rsid w:val="00591E85"/>
    <w:rsid w:val="00597645"/>
    <w:rsid w:val="00597C01"/>
    <w:rsid w:val="005A2222"/>
    <w:rsid w:val="005A4ADF"/>
    <w:rsid w:val="005B087F"/>
    <w:rsid w:val="005B73BC"/>
    <w:rsid w:val="005C06B5"/>
    <w:rsid w:val="005C1DF9"/>
    <w:rsid w:val="005C4D26"/>
    <w:rsid w:val="005C733B"/>
    <w:rsid w:val="005E309B"/>
    <w:rsid w:val="005E4476"/>
    <w:rsid w:val="005E764B"/>
    <w:rsid w:val="005F0C3E"/>
    <w:rsid w:val="005F1159"/>
    <w:rsid w:val="005F20B8"/>
    <w:rsid w:val="0060692E"/>
    <w:rsid w:val="006138C7"/>
    <w:rsid w:val="00614808"/>
    <w:rsid w:val="006163D6"/>
    <w:rsid w:val="0062105C"/>
    <w:rsid w:val="006257D0"/>
    <w:rsid w:val="00627094"/>
    <w:rsid w:val="006300FB"/>
    <w:rsid w:val="0063112A"/>
    <w:rsid w:val="00634BB9"/>
    <w:rsid w:val="00634C5B"/>
    <w:rsid w:val="006354B0"/>
    <w:rsid w:val="00642E8F"/>
    <w:rsid w:val="006445C1"/>
    <w:rsid w:val="00645A8F"/>
    <w:rsid w:val="00645B19"/>
    <w:rsid w:val="00652042"/>
    <w:rsid w:val="00654619"/>
    <w:rsid w:val="006557C3"/>
    <w:rsid w:val="00657D47"/>
    <w:rsid w:val="006629C7"/>
    <w:rsid w:val="00666C85"/>
    <w:rsid w:val="00673999"/>
    <w:rsid w:val="00674874"/>
    <w:rsid w:val="00683D22"/>
    <w:rsid w:val="00694FAD"/>
    <w:rsid w:val="00695B4F"/>
    <w:rsid w:val="00697866"/>
    <w:rsid w:val="006A66EA"/>
    <w:rsid w:val="006A67CE"/>
    <w:rsid w:val="006B4CBD"/>
    <w:rsid w:val="006C12DF"/>
    <w:rsid w:val="006C51BF"/>
    <w:rsid w:val="006C619B"/>
    <w:rsid w:val="006E0B17"/>
    <w:rsid w:val="006E475F"/>
    <w:rsid w:val="006E6B2A"/>
    <w:rsid w:val="006F0169"/>
    <w:rsid w:val="006F5A76"/>
    <w:rsid w:val="00701164"/>
    <w:rsid w:val="00702522"/>
    <w:rsid w:val="00720D69"/>
    <w:rsid w:val="00722273"/>
    <w:rsid w:val="007229A5"/>
    <w:rsid w:val="00731DB6"/>
    <w:rsid w:val="007366E3"/>
    <w:rsid w:val="007407DB"/>
    <w:rsid w:val="00741C77"/>
    <w:rsid w:val="00745117"/>
    <w:rsid w:val="00750957"/>
    <w:rsid w:val="00761170"/>
    <w:rsid w:val="00765B47"/>
    <w:rsid w:val="00766015"/>
    <w:rsid w:val="0076708A"/>
    <w:rsid w:val="00767FD6"/>
    <w:rsid w:val="007716B9"/>
    <w:rsid w:val="00771D6E"/>
    <w:rsid w:val="00772762"/>
    <w:rsid w:val="00776630"/>
    <w:rsid w:val="007766B5"/>
    <w:rsid w:val="00780A47"/>
    <w:rsid w:val="00784437"/>
    <w:rsid w:val="00784A43"/>
    <w:rsid w:val="007913BE"/>
    <w:rsid w:val="00792662"/>
    <w:rsid w:val="00795F69"/>
    <w:rsid w:val="007A1613"/>
    <w:rsid w:val="007A1B17"/>
    <w:rsid w:val="007A234C"/>
    <w:rsid w:val="007A30AB"/>
    <w:rsid w:val="007B2865"/>
    <w:rsid w:val="007C2420"/>
    <w:rsid w:val="007C2CBE"/>
    <w:rsid w:val="007C3F70"/>
    <w:rsid w:val="007D5D70"/>
    <w:rsid w:val="007E3120"/>
    <w:rsid w:val="007E31FA"/>
    <w:rsid w:val="007E38F2"/>
    <w:rsid w:val="007E509A"/>
    <w:rsid w:val="007E7EF4"/>
    <w:rsid w:val="007F0783"/>
    <w:rsid w:val="00801D67"/>
    <w:rsid w:val="0080274F"/>
    <w:rsid w:val="00802885"/>
    <w:rsid w:val="0080648B"/>
    <w:rsid w:val="00807B5F"/>
    <w:rsid w:val="00813104"/>
    <w:rsid w:val="008203CC"/>
    <w:rsid w:val="0082311C"/>
    <w:rsid w:val="00826A1B"/>
    <w:rsid w:val="00827224"/>
    <w:rsid w:val="00831159"/>
    <w:rsid w:val="0083280B"/>
    <w:rsid w:val="00832DB1"/>
    <w:rsid w:val="008332C0"/>
    <w:rsid w:val="00833B07"/>
    <w:rsid w:val="00845C53"/>
    <w:rsid w:val="00852B29"/>
    <w:rsid w:val="00853B2A"/>
    <w:rsid w:val="00855890"/>
    <w:rsid w:val="00857139"/>
    <w:rsid w:val="00860245"/>
    <w:rsid w:val="00880803"/>
    <w:rsid w:val="00882929"/>
    <w:rsid w:val="00884B4C"/>
    <w:rsid w:val="00887A6D"/>
    <w:rsid w:val="00890E41"/>
    <w:rsid w:val="00896B6C"/>
    <w:rsid w:val="008A0076"/>
    <w:rsid w:val="008A028C"/>
    <w:rsid w:val="008A25D2"/>
    <w:rsid w:val="008A2B5D"/>
    <w:rsid w:val="008B7E35"/>
    <w:rsid w:val="008C168E"/>
    <w:rsid w:val="008C3088"/>
    <w:rsid w:val="008C6197"/>
    <w:rsid w:val="008D05F3"/>
    <w:rsid w:val="008D237A"/>
    <w:rsid w:val="008D324C"/>
    <w:rsid w:val="008D55E6"/>
    <w:rsid w:val="008E4185"/>
    <w:rsid w:val="008E4ED4"/>
    <w:rsid w:val="008E66F4"/>
    <w:rsid w:val="008F1E8A"/>
    <w:rsid w:val="008F25A0"/>
    <w:rsid w:val="008F4548"/>
    <w:rsid w:val="008F4DD9"/>
    <w:rsid w:val="008F4F8E"/>
    <w:rsid w:val="008F780D"/>
    <w:rsid w:val="00900E8C"/>
    <w:rsid w:val="00901695"/>
    <w:rsid w:val="00906ECF"/>
    <w:rsid w:val="0090745C"/>
    <w:rsid w:val="00910871"/>
    <w:rsid w:val="009133A0"/>
    <w:rsid w:val="00913755"/>
    <w:rsid w:val="00914F2A"/>
    <w:rsid w:val="00914FDB"/>
    <w:rsid w:val="00917889"/>
    <w:rsid w:val="0092255C"/>
    <w:rsid w:val="00922D3C"/>
    <w:rsid w:val="00924AFA"/>
    <w:rsid w:val="009262B4"/>
    <w:rsid w:val="0093016C"/>
    <w:rsid w:val="00946233"/>
    <w:rsid w:val="00947751"/>
    <w:rsid w:val="00947D15"/>
    <w:rsid w:val="00951086"/>
    <w:rsid w:val="00956A44"/>
    <w:rsid w:val="00960731"/>
    <w:rsid w:val="0096274F"/>
    <w:rsid w:val="00964C54"/>
    <w:rsid w:val="00973654"/>
    <w:rsid w:val="00974AC4"/>
    <w:rsid w:val="009840FD"/>
    <w:rsid w:val="00984804"/>
    <w:rsid w:val="00990DFC"/>
    <w:rsid w:val="00997AC0"/>
    <w:rsid w:val="00997D8A"/>
    <w:rsid w:val="009A0C52"/>
    <w:rsid w:val="009B2942"/>
    <w:rsid w:val="009B2EA3"/>
    <w:rsid w:val="009B4594"/>
    <w:rsid w:val="009B6B3A"/>
    <w:rsid w:val="009C0AD8"/>
    <w:rsid w:val="009D2AE0"/>
    <w:rsid w:val="009E225B"/>
    <w:rsid w:val="009E676E"/>
    <w:rsid w:val="009F6445"/>
    <w:rsid w:val="009F6B75"/>
    <w:rsid w:val="00A00405"/>
    <w:rsid w:val="00A05AFD"/>
    <w:rsid w:val="00A15FEB"/>
    <w:rsid w:val="00A177EE"/>
    <w:rsid w:val="00A23D00"/>
    <w:rsid w:val="00A30E46"/>
    <w:rsid w:val="00A347F3"/>
    <w:rsid w:val="00A354C4"/>
    <w:rsid w:val="00A35E74"/>
    <w:rsid w:val="00A4105B"/>
    <w:rsid w:val="00A41ABD"/>
    <w:rsid w:val="00A46ABA"/>
    <w:rsid w:val="00A51F5F"/>
    <w:rsid w:val="00A64FB3"/>
    <w:rsid w:val="00A714CA"/>
    <w:rsid w:val="00A91DCF"/>
    <w:rsid w:val="00A92A48"/>
    <w:rsid w:val="00A95B01"/>
    <w:rsid w:val="00A95BD9"/>
    <w:rsid w:val="00AA743D"/>
    <w:rsid w:val="00AB492A"/>
    <w:rsid w:val="00AB6AE3"/>
    <w:rsid w:val="00AE3348"/>
    <w:rsid w:val="00AE71CE"/>
    <w:rsid w:val="00AF35C2"/>
    <w:rsid w:val="00AF61C0"/>
    <w:rsid w:val="00B040BA"/>
    <w:rsid w:val="00B0505E"/>
    <w:rsid w:val="00B05A82"/>
    <w:rsid w:val="00B105D0"/>
    <w:rsid w:val="00B11274"/>
    <w:rsid w:val="00B139BC"/>
    <w:rsid w:val="00B13DD9"/>
    <w:rsid w:val="00B16C2F"/>
    <w:rsid w:val="00B27947"/>
    <w:rsid w:val="00B3279A"/>
    <w:rsid w:val="00B34DA4"/>
    <w:rsid w:val="00B367B0"/>
    <w:rsid w:val="00B42A99"/>
    <w:rsid w:val="00B537F9"/>
    <w:rsid w:val="00B56D85"/>
    <w:rsid w:val="00B606A3"/>
    <w:rsid w:val="00B73178"/>
    <w:rsid w:val="00B76F83"/>
    <w:rsid w:val="00B81847"/>
    <w:rsid w:val="00B82F4A"/>
    <w:rsid w:val="00B8565C"/>
    <w:rsid w:val="00B94747"/>
    <w:rsid w:val="00BA08D7"/>
    <w:rsid w:val="00BA3183"/>
    <w:rsid w:val="00BA5AA8"/>
    <w:rsid w:val="00BB1772"/>
    <w:rsid w:val="00BB303C"/>
    <w:rsid w:val="00BC3612"/>
    <w:rsid w:val="00BC3CA2"/>
    <w:rsid w:val="00BC6000"/>
    <w:rsid w:val="00BC757B"/>
    <w:rsid w:val="00BD0074"/>
    <w:rsid w:val="00BD077F"/>
    <w:rsid w:val="00BD2814"/>
    <w:rsid w:val="00BE3E75"/>
    <w:rsid w:val="00BF1713"/>
    <w:rsid w:val="00BF217A"/>
    <w:rsid w:val="00C00ACA"/>
    <w:rsid w:val="00C02A24"/>
    <w:rsid w:val="00C04B70"/>
    <w:rsid w:val="00C25BAB"/>
    <w:rsid w:val="00C300CE"/>
    <w:rsid w:val="00C313E5"/>
    <w:rsid w:val="00C53636"/>
    <w:rsid w:val="00C56457"/>
    <w:rsid w:val="00C623DC"/>
    <w:rsid w:val="00C704EE"/>
    <w:rsid w:val="00C74D92"/>
    <w:rsid w:val="00C86996"/>
    <w:rsid w:val="00C92C89"/>
    <w:rsid w:val="00C97734"/>
    <w:rsid w:val="00CA4502"/>
    <w:rsid w:val="00CA79D4"/>
    <w:rsid w:val="00CB6645"/>
    <w:rsid w:val="00CB717F"/>
    <w:rsid w:val="00CC04EA"/>
    <w:rsid w:val="00CC0ACC"/>
    <w:rsid w:val="00CC5FA2"/>
    <w:rsid w:val="00CC6193"/>
    <w:rsid w:val="00CC6DEE"/>
    <w:rsid w:val="00CC7AEC"/>
    <w:rsid w:val="00CD223C"/>
    <w:rsid w:val="00CD5689"/>
    <w:rsid w:val="00CE626D"/>
    <w:rsid w:val="00CF2D2D"/>
    <w:rsid w:val="00D00D28"/>
    <w:rsid w:val="00D04989"/>
    <w:rsid w:val="00D123F9"/>
    <w:rsid w:val="00D145A9"/>
    <w:rsid w:val="00D16885"/>
    <w:rsid w:val="00D16E09"/>
    <w:rsid w:val="00D2539E"/>
    <w:rsid w:val="00D304A6"/>
    <w:rsid w:val="00D315CF"/>
    <w:rsid w:val="00D370CC"/>
    <w:rsid w:val="00D37929"/>
    <w:rsid w:val="00D44799"/>
    <w:rsid w:val="00D454C2"/>
    <w:rsid w:val="00D47569"/>
    <w:rsid w:val="00D477BC"/>
    <w:rsid w:val="00D47B01"/>
    <w:rsid w:val="00D5332D"/>
    <w:rsid w:val="00D62CAE"/>
    <w:rsid w:val="00D64839"/>
    <w:rsid w:val="00D648B5"/>
    <w:rsid w:val="00D657EC"/>
    <w:rsid w:val="00D70C7E"/>
    <w:rsid w:val="00D7181A"/>
    <w:rsid w:val="00D7208E"/>
    <w:rsid w:val="00D72652"/>
    <w:rsid w:val="00D72DDA"/>
    <w:rsid w:val="00D73745"/>
    <w:rsid w:val="00D73A14"/>
    <w:rsid w:val="00D8215F"/>
    <w:rsid w:val="00D82F7E"/>
    <w:rsid w:val="00D847C5"/>
    <w:rsid w:val="00D87739"/>
    <w:rsid w:val="00D9000D"/>
    <w:rsid w:val="00D91C61"/>
    <w:rsid w:val="00D94106"/>
    <w:rsid w:val="00D96564"/>
    <w:rsid w:val="00D96C34"/>
    <w:rsid w:val="00D972E5"/>
    <w:rsid w:val="00DA0892"/>
    <w:rsid w:val="00DA3863"/>
    <w:rsid w:val="00DA4270"/>
    <w:rsid w:val="00DA62A2"/>
    <w:rsid w:val="00DA7A05"/>
    <w:rsid w:val="00DB1AD8"/>
    <w:rsid w:val="00DB1E4B"/>
    <w:rsid w:val="00DB3C26"/>
    <w:rsid w:val="00DB4D05"/>
    <w:rsid w:val="00DC5CF5"/>
    <w:rsid w:val="00DC72FB"/>
    <w:rsid w:val="00DE3E72"/>
    <w:rsid w:val="00DE59DB"/>
    <w:rsid w:val="00DE5DD7"/>
    <w:rsid w:val="00DE6714"/>
    <w:rsid w:val="00DE7447"/>
    <w:rsid w:val="00DE78CF"/>
    <w:rsid w:val="00DF2B54"/>
    <w:rsid w:val="00E11DF2"/>
    <w:rsid w:val="00E20182"/>
    <w:rsid w:val="00E2324D"/>
    <w:rsid w:val="00E23F62"/>
    <w:rsid w:val="00E24629"/>
    <w:rsid w:val="00E3428D"/>
    <w:rsid w:val="00E41254"/>
    <w:rsid w:val="00E460D2"/>
    <w:rsid w:val="00E46ADD"/>
    <w:rsid w:val="00E537D8"/>
    <w:rsid w:val="00E55F70"/>
    <w:rsid w:val="00E564DE"/>
    <w:rsid w:val="00E56FB7"/>
    <w:rsid w:val="00E60812"/>
    <w:rsid w:val="00E63A3E"/>
    <w:rsid w:val="00E64FD6"/>
    <w:rsid w:val="00E82168"/>
    <w:rsid w:val="00EA34ED"/>
    <w:rsid w:val="00EB3A62"/>
    <w:rsid w:val="00EB6FB5"/>
    <w:rsid w:val="00EC07D5"/>
    <w:rsid w:val="00EC1AD5"/>
    <w:rsid w:val="00EC332C"/>
    <w:rsid w:val="00EC3DC1"/>
    <w:rsid w:val="00EC7D7F"/>
    <w:rsid w:val="00ED1660"/>
    <w:rsid w:val="00ED32A4"/>
    <w:rsid w:val="00ED546F"/>
    <w:rsid w:val="00EF12E6"/>
    <w:rsid w:val="00EF57F3"/>
    <w:rsid w:val="00F15C2B"/>
    <w:rsid w:val="00F30F8C"/>
    <w:rsid w:val="00F3140C"/>
    <w:rsid w:val="00F31455"/>
    <w:rsid w:val="00F315E9"/>
    <w:rsid w:val="00F33657"/>
    <w:rsid w:val="00F3367C"/>
    <w:rsid w:val="00F361A7"/>
    <w:rsid w:val="00F42FBD"/>
    <w:rsid w:val="00F53621"/>
    <w:rsid w:val="00F55EFE"/>
    <w:rsid w:val="00F62125"/>
    <w:rsid w:val="00F64404"/>
    <w:rsid w:val="00F646E5"/>
    <w:rsid w:val="00F65A16"/>
    <w:rsid w:val="00F77FDE"/>
    <w:rsid w:val="00F82DBC"/>
    <w:rsid w:val="00F86467"/>
    <w:rsid w:val="00F91C34"/>
    <w:rsid w:val="00F9574B"/>
    <w:rsid w:val="00FA07AA"/>
    <w:rsid w:val="00FB5D2E"/>
    <w:rsid w:val="00FC18AA"/>
    <w:rsid w:val="00FC3D98"/>
    <w:rsid w:val="00FC7090"/>
    <w:rsid w:val="00FD5ABB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462A0"/>
  <w15:chartTrackingRefBased/>
  <w15:docId w15:val="{778A605C-B251-49AE-93AA-57F85CBB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A6"/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egislacja">
    <w:name w:val="Legislacja"/>
    <w:uiPriority w:val="99"/>
    <w:rsid w:val="00917889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74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D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D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D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D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D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D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D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D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D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D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D92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unhideWhenUsed/>
    <w:rsid w:val="00C74D92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unhideWhenUsed/>
    <w:rsid w:val="00C74D92"/>
    <w:pPr>
      <w:spacing w:after="0" w:line="240" w:lineRule="auto"/>
    </w:pPr>
    <w:rPr>
      <w:rFonts w:cs="Times New Roman"/>
      <w:color w:val="auto"/>
      <w:kern w:val="0"/>
      <w:sz w:val="20"/>
      <w:szCs w:val="20"/>
      <w:lang w:eastAsia="en-US"/>
      <w14:ligatures w14:val="none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semiHidden/>
    <w:rsid w:val="00C74D9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EF57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F57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F57F3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EF57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57F3"/>
    <w:pPr>
      <w:spacing w:after="0" w:line="240" w:lineRule="auto"/>
    </w:pPr>
    <w:rPr>
      <w:rFonts w:ascii="Segoe UI" w:hAnsi="Segoe UI" w:cs="Segoe UI"/>
      <w:color w:val="auto"/>
      <w:kern w:val="0"/>
      <w:sz w:val="18"/>
      <w:szCs w:val="18"/>
      <w:lang w:eastAsia="en-US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F3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7F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57F3"/>
    <w:pPr>
      <w:spacing w:after="200" w:line="240" w:lineRule="auto"/>
    </w:pPr>
    <w:rPr>
      <w:rFonts w:cs="Times New Roman"/>
      <w:color w:val="auto"/>
      <w:kern w:val="0"/>
      <w:sz w:val="20"/>
      <w:szCs w:val="20"/>
      <w:lang w:eastAsia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EF57F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7F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7F3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kern w:val="0"/>
      <w:szCs w:val="22"/>
      <w:lang w:eastAsia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F57F3"/>
    <w:rPr>
      <w:rFonts w:ascii="Calibri" w:eastAsia="Calibri" w:hAnsi="Calibri" w:cs="Times New Roman"/>
      <w:kern w:val="0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EF57F3"/>
    <w:rPr>
      <w:i/>
      <w:iCs/>
      <w:color w:val="404040" w:themeColor="text1" w:themeTint="BF"/>
    </w:rPr>
  </w:style>
  <w:style w:type="table" w:customStyle="1" w:styleId="TableGrid">
    <w:name w:val="TableGrid"/>
    <w:rsid w:val="00EF57F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EF57F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F3"/>
    <w:pPr>
      <w:spacing w:after="0" w:line="240" w:lineRule="auto"/>
    </w:pPr>
    <w:rPr>
      <w:rFonts w:cs="Times New Roman"/>
      <w:color w:val="auto"/>
      <w:kern w:val="0"/>
      <w:sz w:val="20"/>
      <w:szCs w:val="20"/>
      <w:lang w:eastAsia="en-US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F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F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F57F3"/>
    <w:rPr>
      <w:i/>
      <w:iCs/>
    </w:rPr>
  </w:style>
  <w:style w:type="character" w:customStyle="1" w:styleId="stylwiadomocie-mail15">
    <w:name w:val="stylwiadomocie-mail15"/>
    <w:basedOn w:val="Domylnaczcionkaakapitu"/>
    <w:semiHidden/>
    <w:rsid w:val="00EF57F3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b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010F-4798-4AF5-837D-DB41FE5E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Beim</dc:creator>
  <cp:keywords/>
  <dc:description/>
  <cp:lastModifiedBy>Anna Bedyńska</cp:lastModifiedBy>
  <cp:revision>3</cp:revision>
  <cp:lastPrinted>2024-09-10T10:22:00Z</cp:lastPrinted>
  <dcterms:created xsi:type="dcterms:W3CDTF">2025-01-15T11:23:00Z</dcterms:created>
  <dcterms:modified xsi:type="dcterms:W3CDTF">2025-01-15T11:24:00Z</dcterms:modified>
</cp:coreProperties>
</file>