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AAFF9" w14:textId="4A4CE8B9" w:rsidR="007367BD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  <w:r w:rsidRPr="00512478">
        <w:rPr>
          <w:rFonts w:ascii="Garamond" w:eastAsia="Times New Roman" w:hAnsi="Garamond" w:cs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3E8F979" wp14:editId="0388E1CB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676400" cy="806450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59F86" w14:textId="3563A20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4F67CAD9" w14:textId="5BDDC731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662F83E8" w14:textId="7AA295B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1B2C9D09" w14:textId="77777777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0B2AD08F" w14:textId="1917DF35" w:rsidR="007926AB" w:rsidRPr="00512478" w:rsidRDefault="007926AB" w:rsidP="007367BD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512478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512478" w:rsidRDefault="007926AB" w:rsidP="007367BD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49BB7DB5" w14:textId="77777777" w:rsidR="000514AA" w:rsidRPr="000514AA" w:rsidRDefault="000514AA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bookmarkStart w:id="0" w:name="_Hlk59531252"/>
      <w:r w:rsidRPr="000514AA">
        <w:rPr>
          <w:rFonts w:ascii="Garamond" w:eastAsia="Times New Roman" w:hAnsi="Garamond" w:cstheme="minorHAnsi"/>
          <w:sz w:val="24"/>
          <w:szCs w:val="24"/>
          <w:lang w:eastAsia="pl-PL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RODO, Dz. U. UE. L. z 2016 r. Nr 119) informujemy, że:</w:t>
      </w:r>
    </w:p>
    <w:p w14:paraId="38D275ED" w14:textId="3669131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Beneficjenta oraz osób fizycznych wskazanych przez niego do kontaktu oraz realizacji przedmiotu Umowy jest Agencja Badań Medycznych z siedzibą w Warszawie, adres: 00-</w:t>
      </w:r>
      <w:r w:rsidR="00343394">
        <w:rPr>
          <w:rFonts w:ascii="Garamond" w:eastAsia="Times New Roman" w:hAnsi="Garamond" w:cstheme="minorHAnsi"/>
          <w:sz w:val="24"/>
          <w:szCs w:val="24"/>
          <w:lang w:eastAsia="pl-PL"/>
        </w:rPr>
        <w:t>801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Warszawa ul.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="00343394">
        <w:rPr>
          <w:rFonts w:ascii="Garamond" w:eastAsia="Times New Roman" w:hAnsi="Garamond" w:cstheme="minorHAnsi"/>
          <w:sz w:val="24"/>
          <w:szCs w:val="24"/>
          <w:lang w:eastAsia="pl-PL"/>
        </w:rPr>
        <w:t>Chmielna 69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7D02D185" w14:textId="14FEB8DD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Jeżeli Administrator nie uzyskał danych osobowych bezpośrednio od osób, o których mowa w ust. 1, informujemy, że dane osobowe zostały uzyskane od Beneficjenta.</w:t>
      </w:r>
    </w:p>
    <w:p w14:paraId="702CE602" w14:textId="2286194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Administrator powołał Inspektora Ochrony Danych, z którym można się skontaktować pod adresem email - iod@abm.gov.pl .</w:t>
      </w:r>
    </w:p>
    <w:p w14:paraId="2D45DD1C" w14:textId="5388A6D4" w:rsidR="00E9256B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 podstawie:</w:t>
      </w:r>
    </w:p>
    <w:p w14:paraId="36DDE1F0" w14:textId="2A7D21EA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</w:p>
    <w:p w14:paraId="79319358" w14:textId="39B7862F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4B440D"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przepisów prawa,</w:t>
      </w:r>
    </w:p>
    <w:p w14:paraId="7DEE8B07" w14:textId="77777777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f RODO, ochrony prawnie uzasadnionego interesu Administratora, czyli ewentualnego ustalenia, dochodzenia lub obrony przed roszczeniami.</w:t>
      </w:r>
    </w:p>
    <w:p w14:paraId="435899AF" w14:textId="2DE07156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 wskazanych w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Umowie.</w:t>
      </w:r>
    </w:p>
    <w:p w14:paraId="390C9814" w14:textId="5FFAF29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Administratora podmiotom, które obsługują systemy teleinformatyczne Administratora oraz udostępniające narzędzia teleinformatyczne, zapewniające system teleinformatyczny do składania i rozpatrywania wniosków konkursowych lub świadczące dla Administratora usługi pocztowe, chmurowe, niszczenia dokumentacji czy hostingu.</w:t>
      </w:r>
    </w:p>
    <w:p w14:paraId="33331860" w14:textId="638F78AE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 rozumieniu RODO.</w:t>
      </w:r>
    </w:p>
    <w:p w14:paraId="4A3ADDEF" w14:textId="3CB3070D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 np.: z uwagi na obowiązki archiwizacyjne, Instrukcje kancelaryjną i Jednolity Rzeczowy Wykaz Akt, czy przedawnienia roszczeń.</w:t>
      </w:r>
    </w:p>
    <w:p w14:paraId="4F610977" w14:textId="44469C4A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przetwarzania.</w:t>
      </w:r>
    </w:p>
    <w:p w14:paraId="58B50CCB" w14:textId="6E490585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również prawo do wniesienia sprzeciwu.</w:t>
      </w:r>
    </w:p>
    <w:p w14:paraId="34B8BD89" w14:textId="59D536D3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wniesienia skargi do organu nadzorczego, tj. Prezesa Urzędu Ochrony Danych Osobowych.</w:t>
      </w:r>
    </w:p>
    <w:p w14:paraId="339972DE" w14:textId="163FEF7E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bookmarkEnd w:id="0"/>
    <w:p w14:paraId="3DDB1A5B" w14:textId="1052379E" w:rsidR="007926AB" w:rsidRPr="00512478" w:rsidRDefault="007926AB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sectPr w:rsidR="007926AB" w:rsidRPr="00512478" w:rsidSect="00A7404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AC0E7" w14:textId="77777777" w:rsidR="00787164" w:rsidRDefault="00787164" w:rsidP="00787164">
      <w:pPr>
        <w:spacing w:after="0" w:line="240" w:lineRule="auto"/>
      </w:pPr>
      <w:r>
        <w:separator/>
      </w:r>
    </w:p>
  </w:endnote>
  <w:endnote w:type="continuationSeparator" w:id="0">
    <w:p w14:paraId="42EF6186" w14:textId="77777777" w:rsidR="00787164" w:rsidRDefault="00787164" w:rsidP="0078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66B49" w14:textId="77777777" w:rsidR="00787164" w:rsidRDefault="00787164" w:rsidP="00787164">
      <w:pPr>
        <w:spacing w:after="0" w:line="240" w:lineRule="auto"/>
      </w:pPr>
      <w:r>
        <w:separator/>
      </w:r>
    </w:p>
  </w:footnote>
  <w:footnote w:type="continuationSeparator" w:id="0">
    <w:p w14:paraId="7A940223" w14:textId="77777777" w:rsidR="00787164" w:rsidRDefault="00787164" w:rsidP="00787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DB3CC" w14:textId="77777777" w:rsidR="00787164" w:rsidRDefault="00787164" w:rsidP="0078716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CF3F" w14:textId="77777777" w:rsidR="00EF72D7" w:rsidRPr="00F333BE" w:rsidRDefault="00EF72D7" w:rsidP="00EF72D7">
    <w:pPr>
      <w:pStyle w:val="Nagwek"/>
      <w:jc w:val="right"/>
      <w:rPr>
        <w:rFonts w:ascii="Garamond" w:hAnsi="Garamond"/>
        <w:i/>
        <w:iCs/>
        <w:sz w:val="20"/>
        <w:szCs w:val="20"/>
      </w:rPr>
    </w:pPr>
    <w:r w:rsidRPr="00F333BE">
      <w:rPr>
        <w:rFonts w:ascii="Garamond" w:hAnsi="Garamond"/>
        <w:i/>
        <w:iCs/>
        <w:sz w:val="20"/>
        <w:szCs w:val="20"/>
      </w:rPr>
      <w:t>Załącznik nr 5 do Umowy</w:t>
    </w:r>
  </w:p>
  <w:p w14:paraId="2F24DCCE" w14:textId="77777777" w:rsidR="00A7404A" w:rsidRDefault="00A7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2B83"/>
    <w:multiLevelType w:val="hybridMultilevel"/>
    <w:tmpl w:val="B594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31ED"/>
    <w:multiLevelType w:val="hybridMultilevel"/>
    <w:tmpl w:val="1A907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A5B6F"/>
    <w:multiLevelType w:val="hybridMultilevel"/>
    <w:tmpl w:val="D194AA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62A0C"/>
    <w:multiLevelType w:val="hybridMultilevel"/>
    <w:tmpl w:val="91F00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F792D"/>
    <w:multiLevelType w:val="hybridMultilevel"/>
    <w:tmpl w:val="B9BE5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1779831553">
    <w:abstractNumId w:val="5"/>
  </w:num>
  <w:num w:numId="2" w16cid:durableId="4383373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0850241">
    <w:abstractNumId w:val="7"/>
  </w:num>
  <w:num w:numId="4" w16cid:durableId="1677918768">
    <w:abstractNumId w:val="6"/>
  </w:num>
  <w:num w:numId="5" w16cid:durableId="2012635227">
    <w:abstractNumId w:val="2"/>
  </w:num>
  <w:num w:numId="6" w16cid:durableId="1906529730">
    <w:abstractNumId w:val="0"/>
  </w:num>
  <w:num w:numId="7" w16cid:durableId="421417568">
    <w:abstractNumId w:val="4"/>
  </w:num>
  <w:num w:numId="8" w16cid:durableId="784809121">
    <w:abstractNumId w:val="1"/>
  </w:num>
  <w:num w:numId="9" w16cid:durableId="1007095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010B9B"/>
    <w:rsid w:val="0003348A"/>
    <w:rsid w:val="000514AA"/>
    <w:rsid w:val="001006A2"/>
    <w:rsid w:val="00135C46"/>
    <w:rsid w:val="00194C67"/>
    <w:rsid w:val="001B0F5D"/>
    <w:rsid w:val="001D0E7E"/>
    <w:rsid w:val="001F1E24"/>
    <w:rsid w:val="00223B47"/>
    <w:rsid w:val="00233460"/>
    <w:rsid w:val="00241412"/>
    <w:rsid w:val="002A5FB0"/>
    <w:rsid w:val="002D2949"/>
    <w:rsid w:val="00306218"/>
    <w:rsid w:val="00336400"/>
    <w:rsid w:val="00343394"/>
    <w:rsid w:val="003724E3"/>
    <w:rsid w:val="00395794"/>
    <w:rsid w:val="003D2584"/>
    <w:rsid w:val="00400F8F"/>
    <w:rsid w:val="00420987"/>
    <w:rsid w:val="00433F9F"/>
    <w:rsid w:val="00473634"/>
    <w:rsid w:val="00494D7D"/>
    <w:rsid w:val="00494F84"/>
    <w:rsid w:val="004964DC"/>
    <w:rsid w:val="004B440D"/>
    <w:rsid w:val="004B53F2"/>
    <w:rsid w:val="00512478"/>
    <w:rsid w:val="00512BFA"/>
    <w:rsid w:val="00567ABB"/>
    <w:rsid w:val="005B0F1F"/>
    <w:rsid w:val="0061072F"/>
    <w:rsid w:val="00624782"/>
    <w:rsid w:val="007367BD"/>
    <w:rsid w:val="0074186D"/>
    <w:rsid w:val="00745FD5"/>
    <w:rsid w:val="007568DC"/>
    <w:rsid w:val="00765034"/>
    <w:rsid w:val="00787164"/>
    <w:rsid w:val="007926AB"/>
    <w:rsid w:val="00795177"/>
    <w:rsid w:val="007C2D1A"/>
    <w:rsid w:val="007D123E"/>
    <w:rsid w:val="0080706C"/>
    <w:rsid w:val="008C13E3"/>
    <w:rsid w:val="008E185C"/>
    <w:rsid w:val="009274D2"/>
    <w:rsid w:val="00990C71"/>
    <w:rsid w:val="00A274EC"/>
    <w:rsid w:val="00A7404A"/>
    <w:rsid w:val="00A960B0"/>
    <w:rsid w:val="00AC7088"/>
    <w:rsid w:val="00B17049"/>
    <w:rsid w:val="00B32EDA"/>
    <w:rsid w:val="00B33F02"/>
    <w:rsid w:val="00BE3643"/>
    <w:rsid w:val="00C42832"/>
    <w:rsid w:val="00C733A0"/>
    <w:rsid w:val="00C81AF6"/>
    <w:rsid w:val="00CA4D9D"/>
    <w:rsid w:val="00D74F55"/>
    <w:rsid w:val="00DE655D"/>
    <w:rsid w:val="00DE6C01"/>
    <w:rsid w:val="00DF74BE"/>
    <w:rsid w:val="00E9256B"/>
    <w:rsid w:val="00ED3603"/>
    <w:rsid w:val="00EF72D7"/>
    <w:rsid w:val="00F30C2E"/>
    <w:rsid w:val="00F333BE"/>
    <w:rsid w:val="00F539EF"/>
    <w:rsid w:val="00F53A9F"/>
    <w:rsid w:val="00F64D99"/>
    <w:rsid w:val="00F83D2C"/>
    <w:rsid w:val="00FB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164"/>
  </w:style>
  <w:style w:type="paragraph" w:styleId="Stopka">
    <w:name w:val="footer"/>
    <w:basedOn w:val="Normalny"/>
    <w:link w:val="Stopka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164"/>
  </w:style>
  <w:style w:type="character" w:styleId="Odwoaniedokomentarza">
    <w:name w:val="annotation reference"/>
    <w:basedOn w:val="Domylnaczcionkaakapitu"/>
    <w:uiPriority w:val="99"/>
    <w:semiHidden/>
    <w:unhideWhenUsed/>
    <w:rsid w:val="00420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09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9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9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9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Łukasz Tacikiewicz</cp:lastModifiedBy>
  <cp:revision>21</cp:revision>
  <dcterms:created xsi:type="dcterms:W3CDTF">2023-05-30T12:04:00Z</dcterms:created>
  <dcterms:modified xsi:type="dcterms:W3CDTF">2024-12-06T17:54:00Z</dcterms:modified>
</cp:coreProperties>
</file>