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A8EA5" w14:textId="77777777" w:rsidR="00ED1464" w:rsidRDefault="00ED1464" w:rsidP="00ED1464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5 do Regulaminu rekrutacji i uczestnictwa w Projekcie</w:t>
      </w:r>
      <w:bookmarkStart w:id="0" w:name="_GoBack"/>
      <w:bookmarkEnd w:id="0"/>
    </w:p>
    <w:p w14:paraId="698F0404" w14:textId="77777777" w:rsidR="004D7A34" w:rsidRDefault="004D7A34" w:rsidP="004D7A34">
      <w:pPr>
        <w:autoSpaceDE w:val="0"/>
        <w:autoSpaceDN w:val="0"/>
        <w:adjustRightInd w:val="0"/>
        <w:spacing w:after="0" w:line="240" w:lineRule="auto"/>
        <w:ind w:left="720" w:hanging="360"/>
        <w:jc w:val="both"/>
      </w:pPr>
    </w:p>
    <w:p w14:paraId="2E99F082" w14:textId="77777777" w:rsidR="004D7A34" w:rsidRDefault="004D5F3F" w:rsidP="003753D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4D5F3F">
        <w:rPr>
          <w:rFonts w:ascii="Calibri" w:hAnsi="Calibri" w:cs="Calibri"/>
          <w:b/>
          <w:sz w:val="28"/>
        </w:rPr>
        <w:t>Informacja dotycząca zwrotu kosztów noclegu</w:t>
      </w:r>
    </w:p>
    <w:p w14:paraId="62AC8A02" w14:textId="77777777" w:rsidR="003753D1" w:rsidRDefault="003753D1" w:rsidP="003753D1">
      <w:pPr>
        <w:pStyle w:val="Nagwek"/>
        <w:spacing w:line="360" w:lineRule="auto"/>
        <w:jc w:val="both"/>
        <w:rPr>
          <w:rFonts w:ascii="Lato" w:hAnsi="Lato" w:cstheme="minorHAnsi"/>
          <w:b/>
          <w:i/>
          <w:sz w:val="20"/>
          <w:szCs w:val="20"/>
        </w:rPr>
      </w:pPr>
    </w:p>
    <w:p w14:paraId="10376651" w14:textId="77777777" w:rsidR="004D7A34" w:rsidRDefault="00054D7F" w:rsidP="00054D7F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</w:rPr>
      </w:pPr>
      <w:r>
        <w:rPr>
          <w:rFonts w:cstheme="minorHAnsi"/>
          <w:b/>
        </w:rPr>
        <w:t xml:space="preserve">„Akademia Badań Klinicznych – rozwój kompetencji zespołów badawczych w podmiotach leczniczych świadczących usługi szpitalne oraz lekarzy zatrudnionych w placówkach podstawowej </w:t>
      </w:r>
      <w:r>
        <w:rPr>
          <w:rFonts w:cstheme="minorHAnsi"/>
          <w:b/>
          <w:i/>
        </w:rPr>
        <w:t>opieki zdrowotnej”, k</w:t>
      </w:r>
      <w:r>
        <w:rPr>
          <w:b/>
          <w:bCs/>
          <w:i/>
          <w:iCs/>
        </w:rPr>
        <w:t>tóry jest realizowany w ramach Programu Operacyjnego Wiedza Edukacja Rozwój (</w:t>
      </w:r>
      <w:r>
        <w:rPr>
          <w:rFonts w:cstheme="minorHAnsi"/>
          <w:b/>
          <w:i/>
        </w:rPr>
        <w:t>POWR.</w:t>
      </w:r>
      <w:r>
        <w:rPr>
          <w:rFonts w:cstheme="minorHAnsi"/>
          <w:i/>
        </w:rPr>
        <w:t xml:space="preserve"> </w:t>
      </w:r>
      <w:r>
        <w:rPr>
          <w:rFonts w:cstheme="minorHAnsi"/>
          <w:b/>
          <w:i/>
        </w:rPr>
        <w:t>05.02.00-00-0008/19-00</w:t>
      </w:r>
      <w:r>
        <w:rPr>
          <w:b/>
          <w:bCs/>
          <w:i/>
          <w:iCs/>
        </w:rPr>
        <w:t>) finansowanego ze środków Europejskiego Funduszu Społecznego (EFS), Oś priorytetowa V</w:t>
      </w:r>
      <w:r w:rsidR="00345F9C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„Wsparcie dla obszaru zdrowia”, Działanie 5.2 „Działania projakościowe i rozwiązania organizacyjne w systemie ochrony zdrowia ułatwiające dostęp do niedrogich, trwałych oraz wysokiej jakości usług zdrowotnych”</w:t>
      </w:r>
    </w:p>
    <w:p w14:paraId="385CE102" w14:textId="77777777" w:rsidR="004D7A34" w:rsidRDefault="004D7A34" w:rsidP="004D7A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30CA50" w14:textId="77777777" w:rsidR="004D7A34" w:rsidRDefault="004D7A34" w:rsidP="004D7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7A34">
        <w:rPr>
          <w:rFonts w:ascii="Calibri" w:hAnsi="Calibri" w:cs="Calibri"/>
        </w:rPr>
        <w:t xml:space="preserve">Uczestnikom projektu, których miejsce zamieszkania jest poza miejscem odbywania się </w:t>
      </w:r>
      <w:r w:rsidR="0023632A">
        <w:rPr>
          <w:rFonts w:ascii="Calibri" w:hAnsi="Calibri" w:cs="Calibri"/>
        </w:rPr>
        <w:t>szkolenia</w:t>
      </w:r>
      <w:r>
        <w:rPr>
          <w:rFonts w:ascii="Calibri" w:hAnsi="Calibri" w:cs="Calibri"/>
        </w:rPr>
        <w:t xml:space="preserve"> </w:t>
      </w:r>
      <w:r w:rsidR="0023632A">
        <w:rPr>
          <w:rFonts w:ascii="Calibri" w:hAnsi="Calibri" w:cs="Calibri"/>
        </w:rPr>
        <w:t xml:space="preserve">(&gt; 50 km) </w:t>
      </w:r>
      <w:r w:rsidRPr="004D7A34">
        <w:rPr>
          <w:rFonts w:ascii="Calibri" w:hAnsi="Calibri" w:cs="Calibri"/>
        </w:rPr>
        <w:t xml:space="preserve">przysługuje zwrot kosztów noclegu </w:t>
      </w:r>
      <w:r w:rsidR="009730A4" w:rsidRPr="004D7A34">
        <w:rPr>
          <w:rFonts w:ascii="Calibri" w:hAnsi="Calibri" w:cs="Calibri"/>
        </w:rPr>
        <w:t>nieprzekraczający</w:t>
      </w:r>
      <w:r w:rsidRPr="004D7A34">
        <w:rPr>
          <w:rFonts w:ascii="Calibri" w:hAnsi="Calibri" w:cs="Calibri"/>
        </w:rPr>
        <w:t xml:space="preserve"> kwoty </w:t>
      </w:r>
      <w:r w:rsidR="00FC46BA" w:rsidRPr="00FC46BA">
        <w:rPr>
          <w:rFonts w:ascii="Calibri" w:hAnsi="Calibri" w:cs="Calibri"/>
        </w:rPr>
        <w:t>250</w:t>
      </w:r>
      <w:r w:rsidRPr="00FC46BA">
        <w:rPr>
          <w:rFonts w:ascii="Calibri" w:hAnsi="Calibri" w:cs="Calibri"/>
        </w:rPr>
        <w:t xml:space="preserve"> zł brutto</w:t>
      </w:r>
      <w:r w:rsidRPr="004D7A34">
        <w:rPr>
          <w:rFonts w:ascii="Calibri" w:hAnsi="Calibri" w:cs="Calibri"/>
        </w:rPr>
        <w:t xml:space="preserve"> za</w:t>
      </w:r>
      <w:r>
        <w:rPr>
          <w:rFonts w:ascii="Calibri" w:hAnsi="Calibri" w:cs="Calibri"/>
        </w:rPr>
        <w:t xml:space="preserve"> </w:t>
      </w:r>
      <w:r w:rsidR="00362509">
        <w:rPr>
          <w:rFonts w:ascii="Calibri" w:hAnsi="Calibri" w:cs="Calibri"/>
        </w:rPr>
        <w:t>dobę</w:t>
      </w:r>
      <w:r w:rsidRPr="004D7A34">
        <w:rPr>
          <w:rFonts w:ascii="Calibri" w:hAnsi="Calibri" w:cs="Calibri"/>
        </w:rPr>
        <w:t>.</w:t>
      </w:r>
    </w:p>
    <w:p w14:paraId="10CE4EEF" w14:textId="77777777" w:rsidR="004D7A34" w:rsidRDefault="004D7A34" w:rsidP="004D7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7A34">
        <w:rPr>
          <w:rFonts w:ascii="Calibri" w:hAnsi="Calibri" w:cs="Calibri"/>
        </w:rPr>
        <w:t>Koszty zwrotu noclegu dotyczą uczestnika/ów, których dane szkolenie (ta</w:t>
      </w:r>
      <w:r>
        <w:rPr>
          <w:rFonts w:ascii="Calibri" w:hAnsi="Calibri" w:cs="Calibri"/>
        </w:rPr>
        <w:t xml:space="preserve"> </w:t>
      </w:r>
      <w:r w:rsidRPr="004D7A34">
        <w:rPr>
          <w:rFonts w:ascii="Calibri" w:hAnsi="Calibri" w:cs="Calibri"/>
        </w:rPr>
        <w:t xml:space="preserve">sama grupa uczestników) trwa co najmniej dwa dni. W przypadku </w:t>
      </w:r>
      <w:r w:rsidR="00CC3E45">
        <w:rPr>
          <w:rFonts w:ascii="Calibri" w:hAnsi="Calibri" w:cs="Calibri"/>
        </w:rPr>
        <w:t>działania edukacyjnego trwającego</w:t>
      </w:r>
      <w:r w:rsidRPr="004D7A34">
        <w:rPr>
          <w:rFonts w:ascii="Calibri" w:hAnsi="Calibri" w:cs="Calibri"/>
        </w:rPr>
        <w:t xml:space="preserve"> dłużej</w:t>
      </w:r>
      <w:r>
        <w:rPr>
          <w:rFonts w:ascii="Calibri" w:hAnsi="Calibri" w:cs="Calibri"/>
        </w:rPr>
        <w:t xml:space="preserve"> </w:t>
      </w:r>
      <w:r w:rsidRPr="004D7A34">
        <w:rPr>
          <w:rFonts w:ascii="Calibri" w:hAnsi="Calibri" w:cs="Calibri"/>
        </w:rPr>
        <w:t xml:space="preserve">niż jeden dzień </w:t>
      </w:r>
      <w:r w:rsidR="00CC3E45">
        <w:rPr>
          <w:rFonts w:ascii="Calibri" w:hAnsi="Calibri" w:cs="Calibri"/>
        </w:rPr>
        <w:t>Uczestnik może ubiegać się o zwrot kosztów dojazdu, w</w:t>
      </w:r>
      <w:r w:rsidRPr="004D7A34">
        <w:rPr>
          <w:rFonts w:ascii="Calibri" w:hAnsi="Calibri" w:cs="Calibri"/>
        </w:rPr>
        <w:t xml:space="preserve"> sytuacji</w:t>
      </w:r>
      <w:r w:rsidR="00CC3E45">
        <w:rPr>
          <w:rFonts w:ascii="Calibri" w:hAnsi="Calibri" w:cs="Calibri"/>
        </w:rPr>
        <w:t>,</w:t>
      </w:r>
      <w:r w:rsidRPr="004D7A34">
        <w:rPr>
          <w:rFonts w:ascii="Calibri" w:hAnsi="Calibri" w:cs="Calibri"/>
        </w:rPr>
        <w:t xml:space="preserve"> gdy miejsce prowadzenia szkolenia jest</w:t>
      </w:r>
      <w:r>
        <w:rPr>
          <w:rFonts w:ascii="Calibri" w:hAnsi="Calibri" w:cs="Calibri"/>
        </w:rPr>
        <w:t xml:space="preserve"> </w:t>
      </w:r>
      <w:r w:rsidRPr="004D7A34">
        <w:rPr>
          <w:rFonts w:ascii="Calibri" w:hAnsi="Calibri" w:cs="Calibri"/>
        </w:rPr>
        <w:t>oddalone od miejsca zamieszkania</w:t>
      </w:r>
      <w:r w:rsidR="00CC3E45">
        <w:rPr>
          <w:rFonts w:ascii="Calibri" w:hAnsi="Calibri" w:cs="Calibri"/>
        </w:rPr>
        <w:t xml:space="preserve"> Uczestnika</w:t>
      </w:r>
      <w:r w:rsidRPr="004D7A34">
        <w:rPr>
          <w:rFonts w:ascii="Calibri" w:hAnsi="Calibri" w:cs="Calibri"/>
        </w:rPr>
        <w:t xml:space="preserve"> o więcej niż 50</w:t>
      </w:r>
      <w:r w:rsidR="0023632A">
        <w:rPr>
          <w:rFonts w:ascii="Calibri" w:hAnsi="Calibri" w:cs="Calibri"/>
        </w:rPr>
        <w:t xml:space="preserve"> </w:t>
      </w:r>
      <w:r w:rsidRPr="004D7A34">
        <w:rPr>
          <w:rFonts w:ascii="Calibri" w:hAnsi="Calibri" w:cs="Calibri"/>
        </w:rPr>
        <w:t>km drogą publiczną</w:t>
      </w:r>
      <w:r w:rsidR="00CC3E45">
        <w:rPr>
          <w:rFonts w:ascii="Calibri" w:hAnsi="Calibri" w:cs="Calibri"/>
        </w:rPr>
        <w:t xml:space="preserve"> (najkrótszą możliwą z punktu widzenia komunikacyjnego trasą</w:t>
      </w:r>
      <w:r w:rsidRPr="004D7A34">
        <w:rPr>
          <w:rFonts w:ascii="Calibri" w:hAnsi="Calibri" w:cs="Calibri"/>
        </w:rPr>
        <w:t>)</w:t>
      </w:r>
      <w:r w:rsidR="00CC3E45">
        <w:rPr>
          <w:rFonts w:ascii="Calibri" w:hAnsi="Calibri" w:cs="Calibri"/>
        </w:rPr>
        <w:t>.</w:t>
      </w:r>
    </w:p>
    <w:p w14:paraId="55B6E191" w14:textId="77777777" w:rsidR="004D7A34" w:rsidRDefault="004D7A34" w:rsidP="004D7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7A34">
        <w:rPr>
          <w:rFonts w:ascii="Calibri" w:hAnsi="Calibri" w:cs="Calibri"/>
        </w:rPr>
        <w:t>Zwrot kosztów noclegu obejmuj</w:t>
      </w:r>
      <w:r w:rsidR="007F7B70">
        <w:rPr>
          <w:rFonts w:ascii="Calibri" w:hAnsi="Calibri" w:cs="Calibri"/>
        </w:rPr>
        <w:t>e</w:t>
      </w:r>
      <w:r w:rsidRPr="004D7A34">
        <w:rPr>
          <w:rFonts w:ascii="Calibri" w:hAnsi="Calibri" w:cs="Calibri"/>
        </w:rPr>
        <w:t xml:space="preserve"> noclegi o standardzie maksymalnie hotelu</w:t>
      </w:r>
      <w:r>
        <w:rPr>
          <w:rFonts w:ascii="Calibri" w:hAnsi="Calibri" w:cs="Calibri"/>
        </w:rPr>
        <w:t xml:space="preserve"> </w:t>
      </w:r>
      <w:r w:rsidRPr="004D7A34">
        <w:rPr>
          <w:rFonts w:ascii="Calibri" w:hAnsi="Calibri" w:cs="Calibri"/>
        </w:rPr>
        <w:t>3*; pensjonatu/motelu itp.</w:t>
      </w:r>
    </w:p>
    <w:p w14:paraId="63F86119" w14:textId="77777777" w:rsidR="004D7A34" w:rsidRDefault="004D7A34" w:rsidP="004D7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7A34">
        <w:rPr>
          <w:rFonts w:ascii="Calibri" w:hAnsi="Calibri" w:cs="Calibri"/>
        </w:rPr>
        <w:t xml:space="preserve">Zwrot kosztów noclegu </w:t>
      </w:r>
      <w:r w:rsidR="007F7B70">
        <w:rPr>
          <w:rFonts w:ascii="Calibri" w:hAnsi="Calibri" w:cs="Calibri"/>
        </w:rPr>
        <w:t>będzie dokonywany</w:t>
      </w:r>
      <w:r w:rsidRPr="004D7A34">
        <w:rPr>
          <w:rFonts w:ascii="Calibri" w:hAnsi="Calibri" w:cs="Calibri"/>
        </w:rPr>
        <w:t xml:space="preserve"> na podstawie faktur wystawionych na </w:t>
      </w:r>
      <w:r w:rsidR="007F7B70">
        <w:rPr>
          <w:rFonts w:ascii="Calibri" w:hAnsi="Calibri" w:cs="Calibri"/>
        </w:rPr>
        <w:t>uczestnika działania edukacyjnego.</w:t>
      </w:r>
    </w:p>
    <w:p w14:paraId="4AB1EBBA" w14:textId="77777777" w:rsidR="004D7A34" w:rsidRPr="0023632A" w:rsidRDefault="004D7A34" w:rsidP="004D7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3632A">
        <w:rPr>
          <w:rFonts w:ascii="Calibri" w:hAnsi="Calibri" w:cs="Calibri"/>
        </w:rPr>
        <w:t xml:space="preserve">Oryginał faktury wraz z dowodem zapłaty należy załączyć do Wniosku o zwrot kosztu noclegu (Załącznik nr </w:t>
      </w:r>
      <w:r w:rsidR="00345F9C">
        <w:rPr>
          <w:rFonts w:ascii="Calibri" w:hAnsi="Calibri" w:cs="Calibri"/>
        </w:rPr>
        <w:t>6</w:t>
      </w:r>
      <w:r w:rsidRPr="0023632A">
        <w:rPr>
          <w:rFonts w:ascii="Calibri" w:hAnsi="Calibri" w:cs="Calibri"/>
        </w:rPr>
        <w:t>).</w:t>
      </w:r>
    </w:p>
    <w:p w14:paraId="26AD0AC6" w14:textId="77777777" w:rsidR="004D7A34" w:rsidRDefault="004D7A34" w:rsidP="004D7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7A34">
        <w:rPr>
          <w:rFonts w:ascii="Calibri" w:hAnsi="Calibri" w:cs="Calibri"/>
        </w:rPr>
        <w:t>W przypadku faktur opłaconych gotówką, na fakturze powinien być zapis zapłacono gotówką</w:t>
      </w:r>
      <w:r>
        <w:rPr>
          <w:rFonts w:ascii="Calibri" w:hAnsi="Calibri" w:cs="Calibri"/>
        </w:rPr>
        <w:t xml:space="preserve"> </w:t>
      </w:r>
      <w:r w:rsidRPr="004D7A34">
        <w:rPr>
          <w:rFonts w:ascii="Calibri" w:hAnsi="Calibri" w:cs="Calibri"/>
        </w:rPr>
        <w:t>bądź do faktury powinien być dołączony dowód wpłaty KP.</w:t>
      </w:r>
    </w:p>
    <w:p w14:paraId="57831D5A" w14:textId="77777777" w:rsidR="004D7A34" w:rsidRDefault="004D7A34" w:rsidP="004D7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7A34">
        <w:rPr>
          <w:rFonts w:ascii="Calibri" w:hAnsi="Calibri" w:cs="Calibri"/>
        </w:rPr>
        <w:t xml:space="preserve">W przypadku faktur opłaconych przelewem bądź kartą płatniczą, należy załączyć wyciąg </w:t>
      </w:r>
      <w:r>
        <w:rPr>
          <w:rFonts w:ascii="Calibri" w:hAnsi="Calibri" w:cs="Calibri"/>
        </w:rPr>
        <w:t xml:space="preserve">bankowy </w:t>
      </w:r>
      <w:r w:rsidRPr="004D7A34">
        <w:rPr>
          <w:rFonts w:ascii="Calibri" w:hAnsi="Calibri" w:cs="Calibri"/>
        </w:rPr>
        <w:t>z konta osobistego uczestnika projektu, potwierdzający opłatę za daną fakturę.</w:t>
      </w:r>
    </w:p>
    <w:p w14:paraId="5C09F437" w14:textId="77777777" w:rsidR="004D7A34" w:rsidRDefault="004D7A34" w:rsidP="004D7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7A34">
        <w:rPr>
          <w:rFonts w:ascii="Calibri" w:hAnsi="Calibri" w:cs="Calibri"/>
        </w:rPr>
        <w:t>Zwrot kosztów noclegu dokonywan</w:t>
      </w:r>
      <w:r w:rsidR="00150C6C">
        <w:rPr>
          <w:rFonts w:ascii="Calibri" w:hAnsi="Calibri" w:cs="Calibri"/>
        </w:rPr>
        <w:t>y</w:t>
      </w:r>
      <w:r w:rsidRPr="004D7A34">
        <w:rPr>
          <w:rFonts w:ascii="Calibri" w:hAnsi="Calibri" w:cs="Calibri"/>
        </w:rPr>
        <w:t xml:space="preserve"> będ</w:t>
      </w:r>
      <w:r w:rsidR="00150C6C">
        <w:rPr>
          <w:rFonts w:ascii="Calibri" w:hAnsi="Calibri" w:cs="Calibri"/>
        </w:rPr>
        <w:t>zie</w:t>
      </w:r>
      <w:r w:rsidRPr="004D7A34">
        <w:rPr>
          <w:rFonts w:ascii="Calibri" w:hAnsi="Calibri" w:cs="Calibri"/>
        </w:rPr>
        <w:t xml:space="preserve"> w ciągu 14 dni od daty złożenia</w:t>
      </w:r>
      <w:r>
        <w:rPr>
          <w:rFonts w:ascii="Calibri" w:hAnsi="Calibri" w:cs="Calibri"/>
        </w:rPr>
        <w:t xml:space="preserve"> </w:t>
      </w:r>
      <w:r w:rsidRPr="004D7A34">
        <w:rPr>
          <w:rFonts w:ascii="Calibri" w:hAnsi="Calibri" w:cs="Calibri"/>
        </w:rPr>
        <w:t>prawidłowego Wniosku o zwrot kosztu noclegu wraz z załącznikami.</w:t>
      </w:r>
    </w:p>
    <w:p w14:paraId="04EAB8C0" w14:textId="77777777" w:rsidR="009D3113" w:rsidRPr="004D7A34" w:rsidRDefault="004D7A34" w:rsidP="004D7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4D7A34">
        <w:rPr>
          <w:rFonts w:ascii="Calibri" w:hAnsi="Calibri" w:cs="Calibri"/>
        </w:rPr>
        <w:t>Zważywszy, że zwroty kosztów noclegów finansowane są ze środków finansowych</w:t>
      </w:r>
      <w:r>
        <w:rPr>
          <w:rFonts w:ascii="Calibri" w:hAnsi="Calibri" w:cs="Calibri"/>
        </w:rPr>
        <w:t xml:space="preserve"> </w:t>
      </w:r>
      <w:r w:rsidRPr="004D7A34">
        <w:rPr>
          <w:rFonts w:ascii="Calibri" w:hAnsi="Calibri" w:cs="Calibri"/>
        </w:rPr>
        <w:t xml:space="preserve">pozyskanych w ramach projektu </w:t>
      </w:r>
      <w:r w:rsidRPr="004D7A34">
        <w:rPr>
          <w:rFonts w:ascii="Calibri,Bold" w:hAnsi="Calibri,Bold" w:cs="Calibri,Bold"/>
          <w:b/>
          <w:bCs/>
        </w:rPr>
        <w:t xml:space="preserve">pn. „Akademia Badań Klinicznych – rozwój kompetencji zespołów badawczych w podmiotach leczniczych świadczących usługi szpitalne oraz lekarzy zatrudnionych </w:t>
      </w:r>
      <w:r>
        <w:rPr>
          <w:rFonts w:ascii="Calibri,Bold" w:hAnsi="Calibri,Bold" w:cs="Calibri,Bold"/>
          <w:b/>
          <w:bCs/>
        </w:rPr>
        <w:t xml:space="preserve"> </w:t>
      </w:r>
      <w:r w:rsidRPr="004D7A34">
        <w:rPr>
          <w:rFonts w:ascii="Calibri,Bold" w:hAnsi="Calibri,Bold" w:cs="Calibri,Bold"/>
          <w:b/>
          <w:bCs/>
        </w:rPr>
        <w:t>w placówkach podstawowej opieki zdrowotnej”</w:t>
      </w:r>
      <w:r w:rsidRPr="004D7A34">
        <w:rPr>
          <w:rFonts w:ascii="Calibri" w:hAnsi="Calibri" w:cs="Calibri"/>
        </w:rPr>
        <w:t xml:space="preserve"> </w:t>
      </w:r>
      <w:r w:rsidR="00FC46BA" w:rsidRPr="00FC46BA">
        <w:rPr>
          <w:rFonts w:ascii="Calibri" w:hAnsi="Calibri" w:cs="Calibri"/>
          <w:b/>
        </w:rPr>
        <w:t>umowa</w:t>
      </w:r>
      <w:r w:rsidR="00FC46BA">
        <w:rPr>
          <w:rFonts w:ascii="Calibri" w:hAnsi="Calibri" w:cs="Calibri"/>
        </w:rPr>
        <w:t xml:space="preserve"> </w:t>
      </w:r>
      <w:r w:rsidR="00FC46BA" w:rsidRPr="004D7A34">
        <w:rPr>
          <w:rFonts w:ascii="Calibri,Bold" w:hAnsi="Calibri,Bold" w:cs="Calibri,Bold"/>
          <w:b/>
          <w:bCs/>
        </w:rPr>
        <w:t>nr POWR.05.02.00-00-0008/19-00</w:t>
      </w:r>
      <w:r w:rsidR="00FC46BA">
        <w:rPr>
          <w:rFonts w:ascii="Calibri,Bold" w:hAnsi="Calibri,Bold" w:cs="Calibri,Bold"/>
          <w:b/>
          <w:bCs/>
        </w:rPr>
        <w:t>/3539/2020/133 z dnia 9 lipca 2020 r.</w:t>
      </w:r>
      <w:r w:rsidR="00FC46BA" w:rsidRPr="004D7A34">
        <w:rPr>
          <w:rFonts w:ascii="Calibri,Bold" w:hAnsi="Calibri,Bold" w:cs="Calibri,Bold"/>
          <w:b/>
          <w:bCs/>
        </w:rPr>
        <w:t xml:space="preserve"> </w:t>
      </w:r>
      <w:r w:rsidRPr="004D7A34">
        <w:rPr>
          <w:rFonts w:ascii="Calibri" w:hAnsi="Calibri" w:cs="Calibri"/>
        </w:rPr>
        <w:t xml:space="preserve">współfinansowanego przez Unię Europejską ze </w:t>
      </w:r>
      <w:r w:rsidRPr="0023632A">
        <w:rPr>
          <w:rFonts w:ascii="Calibri" w:hAnsi="Calibri" w:cs="Calibri"/>
        </w:rPr>
        <w:t>środków Europejskiego Funduszu Społecznego w ramach Priorytetu V. Wsparcie dla obszaru zdrowia, Działanie 5.2</w:t>
      </w:r>
      <w:r w:rsidR="003753D1" w:rsidRPr="0023632A">
        <w:rPr>
          <w:rFonts w:ascii="Calibri" w:hAnsi="Calibri" w:cs="Calibri"/>
        </w:rPr>
        <w:t xml:space="preserve"> </w:t>
      </w:r>
      <w:r w:rsidR="003753D1" w:rsidRPr="0023632A">
        <w:rPr>
          <w:b/>
          <w:bCs/>
        </w:rPr>
        <w:t xml:space="preserve">Działania projakościowe i rozwiązania organizacyjne w systemie ochrony zdrowia ułatwiające dostęp do niedrogich, trwałych oraz wysokiej jakości usług zdrowotnych </w:t>
      </w:r>
      <w:r w:rsidRPr="0023632A">
        <w:rPr>
          <w:rFonts w:ascii="Calibri" w:hAnsi="Calibri" w:cs="Calibri"/>
        </w:rPr>
        <w:t>Programu Operacyjnego Wiedza Edukacja Rozwój</w:t>
      </w:r>
      <w:r w:rsidR="003753D1" w:rsidRPr="0023632A">
        <w:rPr>
          <w:rFonts w:ascii="Calibri" w:hAnsi="Calibri" w:cs="Calibri"/>
        </w:rPr>
        <w:t>,</w:t>
      </w:r>
      <w:r w:rsidRPr="0023632A">
        <w:t xml:space="preserve"> </w:t>
      </w:r>
      <w:r w:rsidRPr="0023632A">
        <w:rPr>
          <w:rFonts w:ascii="Calibri" w:hAnsi="Calibri" w:cs="Calibri"/>
        </w:rPr>
        <w:t>zwrot poniesionych kosztów uwarunkowany jest dostępnością środków finansowych na koncie projektu.</w:t>
      </w:r>
    </w:p>
    <w:p w14:paraId="3BBE5E44" w14:textId="77777777" w:rsidR="004D7A34" w:rsidRPr="004D7A34" w:rsidRDefault="004D7A34" w:rsidP="004D7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  <w:r w:rsidRPr="004D7A34">
        <w:rPr>
          <w:rFonts w:ascii="Calibri,Bold" w:hAnsi="Calibri,Bold" w:cs="Calibri,Bold"/>
          <w:bCs/>
        </w:rPr>
        <w:t xml:space="preserve">W przypadku braku środków pieniężnych na koncie projektu, </w:t>
      </w:r>
      <w:r>
        <w:rPr>
          <w:rFonts w:ascii="Calibri,Bold" w:hAnsi="Calibri,Bold" w:cs="Calibri,Bold"/>
          <w:bCs/>
        </w:rPr>
        <w:t xml:space="preserve">Agencja Badań Medycznych </w:t>
      </w:r>
      <w:r w:rsidRPr="004D7A34">
        <w:rPr>
          <w:rFonts w:ascii="Calibri,Bold" w:hAnsi="Calibri,Bold" w:cs="Calibri,Bold"/>
          <w:bCs/>
        </w:rPr>
        <w:t xml:space="preserve">(Lider </w:t>
      </w:r>
      <w:r w:rsidR="00345F9C">
        <w:rPr>
          <w:rFonts w:ascii="Calibri,Bold" w:hAnsi="Calibri,Bold" w:cs="Calibri,Bold"/>
          <w:bCs/>
        </w:rPr>
        <w:t>P</w:t>
      </w:r>
      <w:r w:rsidRPr="004D7A34">
        <w:rPr>
          <w:rFonts w:ascii="Calibri,Bold" w:hAnsi="Calibri,Bold" w:cs="Calibri,Bold"/>
          <w:bCs/>
        </w:rPr>
        <w:t>rojektu</w:t>
      </w:r>
      <w:r>
        <w:rPr>
          <w:rFonts w:ascii="Calibri,Bold" w:hAnsi="Calibri,Bold" w:cs="Calibri,Bold"/>
          <w:bCs/>
        </w:rPr>
        <w:t>)</w:t>
      </w:r>
      <w:r w:rsidRPr="004D7A34">
        <w:rPr>
          <w:rFonts w:ascii="Calibri,Bold" w:hAnsi="Calibri,Bold" w:cs="Calibri,Bold"/>
          <w:bCs/>
        </w:rPr>
        <w:t xml:space="preserve"> może dokonać wypłaty zwrotu ze środków własnych. W każdym innym</w:t>
      </w:r>
      <w:r>
        <w:rPr>
          <w:rFonts w:ascii="Calibri,Bold" w:hAnsi="Calibri,Bold" w:cs="Calibri,Bold"/>
          <w:bCs/>
        </w:rPr>
        <w:t xml:space="preserve"> </w:t>
      </w:r>
      <w:r w:rsidRPr="004D7A34">
        <w:rPr>
          <w:rFonts w:ascii="Calibri,Bold" w:hAnsi="Calibri,Bold" w:cs="Calibri,Bold"/>
          <w:bCs/>
        </w:rPr>
        <w:t>przypadku wypłata nastąpi w terminie 10 dni od dnia otrzymania środków na</w:t>
      </w:r>
      <w:r>
        <w:rPr>
          <w:rFonts w:ascii="Calibri,Bold" w:hAnsi="Calibri,Bold" w:cs="Calibri,Bold"/>
          <w:bCs/>
        </w:rPr>
        <w:t xml:space="preserve"> </w:t>
      </w:r>
      <w:r w:rsidRPr="004D7A34">
        <w:rPr>
          <w:rFonts w:ascii="Calibri,Bold" w:hAnsi="Calibri,Bold" w:cs="Calibri,Bold"/>
          <w:bCs/>
        </w:rPr>
        <w:t>dofinansowanie projektu.</w:t>
      </w:r>
    </w:p>
    <w:sectPr w:rsidR="004D7A34" w:rsidRPr="004D7A34" w:rsidSect="005D27D9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4A975" w14:textId="77777777" w:rsidR="002858B9" w:rsidRDefault="002858B9" w:rsidP="003753D1">
      <w:pPr>
        <w:spacing w:after="0" w:line="240" w:lineRule="auto"/>
      </w:pPr>
      <w:r>
        <w:separator/>
      </w:r>
    </w:p>
  </w:endnote>
  <w:endnote w:type="continuationSeparator" w:id="0">
    <w:p w14:paraId="504F88F3" w14:textId="77777777" w:rsidR="002858B9" w:rsidRDefault="002858B9" w:rsidP="0037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3D7A4" w14:textId="77777777" w:rsidR="005D27D9" w:rsidRPr="00EB55F6" w:rsidRDefault="005D27D9" w:rsidP="005D27D9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bookmarkStart w:id="1" w:name="_Hlk71872031"/>
    <w:r w:rsidRPr="00EB55F6">
      <w:rPr>
        <w:rFonts w:ascii="Lato" w:hAnsi="Lato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61312" behindDoc="0" locked="0" layoutInCell="1" allowOverlap="1" wp14:anchorId="79467D76" wp14:editId="2048179F">
          <wp:simplePos x="0" y="0"/>
          <wp:positionH relativeFrom="column">
            <wp:posOffset>3989705</wp:posOffset>
          </wp:positionH>
          <wp:positionV relativeFrom="paragraph">
            <wp:posOffset>235585</wp:posOffset>
          </wp:positionV>
          <wp:extent cx="2392045" cy="622300"/>
          <wp:effectExtent l="0" t="0" r="8255" b="6350"/>
          <wp:wrapTopAndBottom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/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60288" behindDoc="0" locked="0" layoutInCell="1" allowOverlap="1" wp14:anchorId="08BEFD11" wp14:editId="21FF2189">
          <wp:simplePos x="0" y="0"/>
          <wp:positionH relativeFrom="column">
            <wp:posOffset>2157095</wp:posOffset>
          </wp:positionH>
          <wp:positionV relativeFrom="paragraph">
            <wp:posOffset>397510</wp:posOffset>
          </wp:positionV>
          <wp:extent cx="1764030" cy="450215"/>
          <wp:effectExtent l="0" t="0" r="7620" b="6985"/>
          <wp:wrapTopAndBottom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59264" behindDoc="0" locked="0" layoutInCell="1" allowOverlap="1" wp14:anchorId="53B64CA0" wp14:editId="13A67763">
          <wp:simplePos x="0" y="0"/>
          <wp:positionH relativeFrom="column">
            <wp:posOffset>-103643</wp:posOffset>
          </wp:positionH>
          <wp:positionV relativeFrom="paragraph">
            <wp:posOffset>172085</wp:posOffset>
          </wp:positionV>
          <wp:extent cx="1654810" cy="904875"/>
          <wp:effectExtent l="0" t="0" r="0" b="0"/>
          <wp:wrapTopAndBottom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BM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Lider projektu   </w:t>
    </w: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Partnerzy projektu </w:t>
    </w:r>
  </w:p>
  <w:bookmarkEnd w:id="1" w:displacedByCustomXml="next"/>
  <w:sdt>
    <w:sdtPr>
      <w:id w:val="1728636285"/>
      <w:docPartObj>
        <w:docPartGallery w:val="Page Numbers (Top of Page)"/>
        <w:docPartUnique/>
      </w:docPartObj>
    </w:sdtPr>
    <w:sdtEndPr/>
    <w:sdtContent>
      <w:p w14:paraId="2B54A9C3" w14:textId="77777777" w:rsidR="00804F5A" w:rsidRDefault="00804F5A" w:rsidP="00804F5A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A017760" w14:textId="77777777" w:rsidR="00A217BA" w:rsidRDefault="00A21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55768" w14:textId="77777777" w:rsidR="002858B9" w:rsidRDefault="002858B9" w:rsidP="003753D1">
      <w:pPr>
        <w:spacing w:after="0" w:line="240" w:lineRule="auto"/>
      </w:pPr>
      <w:r>
        <w:separator/>
      </w:r>
    </w:p>
  </w:footnote>
  <w:footnote w:type="continuationSeparator" w:id="0">
    <w:p w14:paraId="13318592" w14:textId="77777777" w:rsidR="002858B9" w:rsidRDefault="002858B9" w:rsidP="0037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97476" w14:textId="77777777" w:rsidR="003753D1" w:rsidRDefault="003753D1">
    <w:pPr>
      <w:pStyle w:val="Nagwek"/>
    </w:pPr>
  </w:p>
  <w:p w14:paraId="7C359B18" w14:textId="77777777" w:rsidR="003753D1" w:rsidRDefault="003753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293C2" w14:textId="77777777" w:rsidR="00054D7F" w:rsidRPr="005D27D9" w:rsidRDefault="00942C42" w:rsidP="005D27D9">
    <w:pPr>
      <w:pStyle w:val="Nagwek"/>
    </w:pPr>
    <w:r>
      <w:rPr>
        <w:noProof/>
      </w:rPr>
      <w:drawing>
        <wp:inline distT="0" distB="0" distL="0" distR="0" wp14:anchorId="4CED4130" wp14:editId="44EAA847">
          <wp:extent cx="5545337" cy="598505"/>
          <wp:effectExtent l="0" t="0" r="0" b="0"/>
          <wp:docPr id="34" name="Obraz 33">
            <a:extLst xmlns:a="http://schemas.openxmlformats.org/drawingml/2006/main">
              <a:ext uri="{FF2B5EF4-FFF2-40B4-BE49-F238E27FC236}">
                <a16:creationId xmlns:a16="http://schemas.microsoft.com/office/drawing/2014/main" id="{C75C4169-3282-48D5-B4A0-F35C4AEA00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az 33">
                    <a:extLst>
                      <a:ext uri="{FF2B5EF4-FFF2-40B4-BE49-F238E27FC236}">
                        <a16:creationId xmlns:a16="http://schemas.microsoft.com/office/drawing/2014/main" id="{C75C4169-3282-48D5-B4A0-F35C4AEA00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5337" cy="59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B364E"/>
    <w:multiLevelType w:val="hybridMultilevel"/>
    <w:tmpl w:val="64B86A28"/>
    <w:lvl w:ilvl="0" w:tplc="0B76F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34"/>
    <w:rsid w:val="00054D7F"/>
    <w:rsid w:val="000B6AD2"/>
    <w:rsid w:val="00150C6C"/>
    <w:rsid w:val="001916F5"/>
    <w:rsid w:val="0023632A"/>
    <w:rsid w:val="002858B9"/>
    <w:rsid w:val="002A59F1"/>
    <w:rsid w:val="00345F9C"/>
    <w:rsid w:val="00362509"/>
    <w:rsid w:val="003753D1"/>
    <w:rsid w:val="003800BC"/>
    <w:rsid w:val="004D5F3F"/>
    <w:rsid w:val="004D7326"/>
    <w:rsid w:val="004D7A34"/>
    <w:rsid w:val="005D27D9"/>
    <w:rsid w:val="00660900"/>
    <w:rsid w:val="00773EF7"/>
    <w:rsid w:val="007F7B70"/>
    <w:rsid w:val="00804F5A"/>
    <w:rsid w:val="00942C42"/>
    <w:rsid w:val="009730A4"/>
    <w:rsid w:val="00A217BA"/>
    <w:rsid w:val="00B70578"/>
    <w:rsid w:val="00CC3E45"/>
    <w:rsid w:val="00ED1464"/>
    <w:rsid w:val="00F45BCD"/>
    <w:rsid w:val="00F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AFC3FC"/>
  <w15:chartTrackingRefBased/>
  <w15:docId w15:val="{9A0AF36D-AD6F-45B5-A7DE-A1EBF0D3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A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3D1"/>
  </w:style>
  <w:style w:type="paragraph" w:styleId="Stopka">
    <w:name w:val="footer"/>
    <w:basedOn w:val="Normalny"/>
    <w:link w:val="StopkaZnak"/>
    <w:uiPriority w:val="99"/>
    <w:unhideWhenUsed/>
    <w:rsid w:val="0037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3D1"/>
  </w:style>
  <w:style w:type="paragraph" w:customStyle="1" w:styleId="Default">
    <w:name w:val="Default"/>
    <w:rsid w:val="00ED14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Myszka</dc:creator>
  <cp:keywords/>
  <dc:description/>
  <cp:lastModifiedBy>Natalia Boguszewska</cp:lastModifiedBy>
  <cp:revision>7</cp:revision>
  <cp:lastPrinted>2020-07-30T12:23:00Z</cp:lastPrinted>
  <dcterms:created xsi:type="dcterms:W3CDTF">2021-05-14T06:43:00Z</dcterms:created>
  <dcterms:modified xsi:type="dcterms:W3CDTF">2021-06-30T06:05:00Z</dcterms:modified>
</cp:coreProperties>
</file>